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20C7D" w14:textId="63D11FF2" w:rsidR="00642D53" w:rsidRDefault="00642D53" w:rsidP="00642D53">
      <w:pPr>
        <w:rPr>
          <w:rFonts w:ascii="Times New Roman" w:hAnsi="Times New Roman" w:cs="Times New Roman"/>
          <w:sz w:val="28"/>
          <w:szCs w:val="28"/>
        </w:rPr>
      </w:pPr>
    </w:p>
    <w:p w14:paraId="5C82E137" w14:textId="2D3E73B7" w:rsidR="008A39D7" w:rsidRPr="005F431B" w:rsidRDefault="008A39D7" w:rsidP="008A39D7">
      <w:pPr>
        <w:spacing w:after="0"/>
        <w:jc w:val="center"/>
        <w:rPr>
          <w:rFonts w:ascii="Times New Roman" w:hAnsi="Times New Roman" w:cs="Times New Roman"/>
          <w:b/>
          <w:sz w:val="28"/>
          <w:szCs w:val="28"/>
        </w:rPr>
      </w:pPr>
      <w:r w:rsidRPr="005F431B">
        <w:rPr>
          <w:rFonts w:ascii="Times New Roman" w:hAnsi="Times New Roman" w:cs="Times New Roman"/>
          <w:b/>
          <w:sz w:val="28"/>
          <w:szCs w:val="28"/>
        </w:rPr>
        <w:t>ИТОГОВЫЙ ОТЧЕТ</w:t>
      </w:r>
    </w:p>
    <w:p w14:paraId="77551710" w14:textId="0203D15B" w:rsidR="008A39D7" w:rsidRDefault="008A39D7" w:rsidP="008A39D7">
      <w:pPr>
        <w:spacing w:after="0"/>
        <w:jc w:val="center"/>
        <w:rPr>
          <w:rFonts w:ascii="Times New Roman" w:hAnsi="Times New Roman" w:cs="Times New Roman"/>
          <w:sz w:val="28"/>
          <w:szCs w:val="28"/>
        </w:rPr>
      </w:pPr>
      <w:r>
        <w:rPr>
          <w:rFonts w:ascii="Times New Roman" w:hAnsi="Times New Roman" w:cs="Times New Roman"/>
          <w:sz w:val="28"/>
          <w:szCs w:val="28"/>
        </w:rPr>
        <w:t xml:space="preserve">о результатах анализа состояния и перспектив развития системы образования муниципального образования Приморско – </w:t>
      </w:r>
      <w:proofErr w:type="spellStart"/>
      <w:r>
        <w:rPr>
          <w:rFonts w:ascii="Times New Roman" w:hAnsi="Times New Roman" w:cs="Times New Roman"/>
          <w:sz w:val="28"/>
          <w:szCs w:val="28"/>
        </w:rPr>
        <w:t>Ахтарский</w:t>
      </w:r>
      <w:proofErr w:type="spellEnd"/>
      <w:r>
        <w:rPr>
          <w:rFonts w:ascii="Times New Roman" w:hAnsi="Times New Roman" w:cs="Times New Roman"/>
          <w:sz w:val="28"/>
          <w:szCs w:val="28"/>
        </w:rPr>
        <w:t xml:space="preserve"> район за 202</w:t>
      </w:r>
      <w:r w:rsidR="008051D8">
        <w:rPr>
          <w:rFonts w:ascii="Times New Roman" w:hAnsi="Times New Roman" w:cs="Times New Roman"/>
          <w:sz w:val="28"/>
          <w:szCs w:val="28"/>
        </w:rPr>
        <w:t>1</w:t>
      </w:r>
      <w:r>
        <w:rPr>
          <w:rFonts w:ascii="Times New Roman" w:hAnsi="Times New Roman" w:cs="Times New Roman"/>
          <w:sz w:val="28"/>
          <w:szCs w:val="28"/>
        </w:rPr>
        <w:t xml:space="preserve"> год.</w:t>
      </w:r>
    </w:p>
    <w:p w14:paraId="2C29C95A" w14:textId="5A1E5C22" w:rsidR="00642D53" w:rsidRDefault="00642D53" w:rsidP="008A39D7">
      <w:pPr>
        <w:spacing w:after="0"/>
        <w:jc w:val="center"/>
        <w:rPr>
          <w:rFonts w:ascii="Times New Roman" w:hAnsi="Times New Roman" w:cs="Times New Roman"/>
          <w:sz w:val="28"/>
          <w:szCs w:val="28"/>
        </w:rPr>
      </w:pPr>
    </w:p>
    <w:p w14:paraId="0EFDB2FE" w14:textId="76B80B23" w:rsidR="00642D53" w:rsidRPr="005F431B" w:rsidRDefault="00642D53" w:rsidP="00642D53">
      <w:pPr>
        <w:pStyle w:val="a3"/>
        <w:numPr>
          <w:ilvl w:val="0"/>
          <w:numId w:val="1"/>
        </w:numPr>
        <w:spacing w:after="0"/>
        <w:rPr>
          <w:rFonts w:ascii="Times New Roman" w:hAnsi="Times New Roman" w:cs="Times New Roman"/>
          <w:b/>
          <w:sz w:val="28"/>
          <w:szCs w:val="28"/>
        </w:rPr>
      </w:pPr>
      <w:r w:rsidRPr="005F431B">
        <w:rPr>
          <w:rFonts w:ascii="Times New Roman" w:hAnsi="Times New Roman" w:cs="Times New Roman"/>
          <w:b/>
          <w:sz w:val="28"/>
          <w:szCs w:val="28"/>
        </w:rPr>
        <w:t>Анализ состояния и перспектив развития системы образования.</w:t>
      </w:r>
    </w:p>
    <w:p w14:paraId="622669DC" w14:textId="77777777" w:rsidR="00642D53" w:rsidRPr="00642D53" w:rsidRDefault="00642D53" w:rsidP="00642D53">
      <w:pPr>
        <w:pStyle w:val="a3"/>
        <w:spacing w:after="0"/>
        <w:ind w:left="1080"/>
        <w:rPr>
          <w:rFonts w:ascii="Times New Roman" w:hAnsi="Times New Roman" w:cs="Times New Roman"/>
          <w:sz w:val="28"/>
          <w:szCs w:val="28"/>
        </w:rPr>
      </w:pPr>
    </w:p>
    <w:p w14:paraId="643B7B06" w14:textId="44ED83DA" w:rsidR="00642D53" w:rsidRDefault="00642D53" w:rsidP="00642D53">
      <w:pPr>
        <w:pStyle w:val="a3"/>
        <w:numPr>
          <w:ilvl w:val="1"/>
          <w:numId w:val="1"/>
        </w:numPr>
        <w:spacing w:after="0"/>
        <w:jc w:val="center"/>
        <w:rPr>
          <w:rFonts w:ascii="Times New Roman" w:hAnsi="Times New Roman" w:cs="Times New Roman"/>
          <w:sz w:val="28"/>
          <w:szCs w:val="28"/>
        </w:rPr>
      </w:pPr>
      <w:r w:rsidRPr="00642D53">
        <w:rPr>
          <w:rFonts w:ascii="Times New Roman" w:hAnsi="Times New Roman" w:cs="Times New Roman"/>
          <w:sz w:val="28"/>
          <w:szCs w:val="28"/>
        </w:rPr>
        <w:t>Вводная часть</w:t>
      </w:r>
    </w:p>
    <w:p w14:paraId="66E8137E" w14:textId="77777777" w:rsidR="00E836BC" w:rsidRPr="00642D53" w:rsidRDefault="00E836BC" w:rsidP="00E836BC">
      <w:pPr>
        <w:pStyle w:val="a3"/>
        <w:spacing w:after="0"/>
        <w:ind w:left="862"/>
        <w:rPr>
          <w:rFonts w:ascii="Times New Roman" w:hAnsi="Times New Roman" w:cs="Times New Roman"/>
          <w:sz w:val="28"/>
          <w:szCs w:val="28"/>
        </w:rPr>
      </w:pPr>
    </w:p>
    <w:p w14:paraId="1CBC16B4" w14:textId="79EC396C" w:rsidR="00755364" w:rsidRPr="00755364" w:rsidRDefault="00755364" w:rsidP="00755364">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Приморско-</w:t>
      </w:r>
      <w:proofErr w:type="spellStart"/>
      <w:r w:rsidRPr="00755364">
        <w:rPr>
          <w:rFonts w:ascii="Times New Roman" w:hAnsi="Times New Roman" w:cs="Times New Roman"/>
          <w:sz w:val="28"/>
          <w:szCs w:val="28"/>
        </w:rPr>
        <w:t>Ахтарский</w:t>
      </w:r>
      <w:proofErr w:type="spellEnd"/>
      <w:r w:rsidRPr="00755364">
        <w:rPr>
          <w:rFonts w:ascii="Times New Roman" w:hAnsi="Times New Roman" w:cs="Times New Roman"/>
          <w:sz w:val="28"/>
          <w:szCs w:val="28"/>
        </w:rPr>
        <w:t xml:space="preserve"> район расположен в северо-западной части Краснодарского края. Площадь территории района – 250,4 тыс. га.</w:t>
      </w:r>
    </w:p>
    <w:p w14:paraId="31F3D95B" w14:textId="017BEA17" w:rsidR="00755364" w:rsidRPr="00755364" w:rsidRDefault="00755364" w:rsidP="003C66A1">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Ближайший аэропорт находится в г. Краснодаре (156 км), морской порт в г. Ейск (208 км), г. Темрюк (235 км) и г. Новороссийска (253 км).</w:t>
      </w:r>
    </w:p>
    <w:p w14:paraId="0806400F" w14:textId="09D02E47" w:rsidR="00755364" w:rsidRPr="00755364" w:rsidRDefault="00755364" w:rsidP="003C66A1">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Административным центром района является город Приморско-Ахтарск, расположенный на берегу теплого Азовского моря.</w:t>
      </w:r>
    </w:p>
    <w:p w14:paraId="5298756C" w14:textId="128C1CEF" w:rsidR="00755364" w:rsidRPr="00755364" w:rsidRDefault="00755364" w:rsidP="003C66A1">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В состав муниципального образования входят 1 городское и 8 сельских поселений. По административно-территориальному делению в состав муниципального образования Приморско-</w:t>
      </w:r>
      <w:proofErr w:type="spellStart"/>
      <w:r w:rsidRPr="00755364">
        <w:rPr>
          <w:rFonts w:ascii="Times New Roman" w:hAnsi="Times New Roman" w:cs="Times New Roman"/>
          <w:sz w:val="28"/>
          <w:szCs w:val="28"/>
        </w:rPr>
        <w:t>Ахтарский</w:t>
      </w:r>
      <w:proofErr w:type="spellEnd"/>
      <w:r w:rsidRPr="00755364">
        <w:rPr>
          <w:rFonts w:ascii="Times New Roman" w:hAnsi="Times New Roman" w:cs="Times New Roman"/>
          <w:sz w:val="28"/>
          <w:szCs w:val="28"/>
        </w:rPr>
        <w:t xml:space="preserve"> район входят: 1 город и 34 сельских населенных пункта, в том числе: город – 1, сёл – 1, станиц – 4, хуторов – 21, поселков – 7.</w:t>
      </w:r>
    </w:p>
    <w:p w14:paraId="79513230" w14:textId="243EB236" w:rsidR="00755364" w:rsidRPr="00755364" w:rsidRDefault="00755364" w:rsidP="003C66A1">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Численность населения района на 1 января 2021 г. составила 58,987 тыс. чел., в том числе: городского населения – 32,020 тыс. чел., сельского – 26,967 тыс. чел.</w:t>
      </w:r>
    </w:p>
    <w:p w14:paraId="71D8AF68" w14:textId="291ACD9F" w:rsidR="00755364" w:rsidRPr="00755364" w:rsidRDefault="003C66A1" w:rsidP="003C66A1">
      <w:pPr>
        <w:spacing w:after="0"/>
        <w:ind w:left="142"/>
        <w:jc w:val="both"/>
        <w:rPr>
          <w:rFonts w:ascii="Times New Roman" w:hAnsi="Times New Roman" w:cs="Times New Roman"/>
          <w:sz w:val="28"/>
          <w:szCs w:val="28"/>
        </w:rPr>
      </w:pPr>
      <w:r>
        <w:rPr>
          <w:rFonts w:ascii="Times New Roman" w:hAnsi="Times New Roman" w:cs="Times New Roman"/>
          <w:sz w:val="28"/>
          <w:szCs w:val="28"/>
        </w:rPr>
        <w:t>В</w:t>
      </w:r>
      <w:r w:rsidR="00755364" w:rsidRPr="00755364">
        <w:rPr>
          <w:rFonts w:ascii="Times New Roman" w:hAnsi="Times New Roman" w:cs="Times New Roman"/>
          <w:sz w:val="28"/>
          <w:szCs w:val="28"/>
        </w:rPr>
        <w:t xml:space="preserve"> состав муниципального образования Приморско-</w:t>
      </w:r>
      <w:proofErr w:type="spellStart"/>
      <w:r w:rsidR="00755364" w:rsidRPr="00755364">
        <w:rPr>
          <w:rFonts w:ascii="Times New Roman" w:hAnsi="Times New Roman" w:cs="Times New Roman"/>
          <w:sz w:val="28"/>
          <w:szCs w:val="28"/>
        </w:rPr>
        <w:t>Ахтарский</w:t>
      </w:r>
      <w:proofErr w:type="spellEnd"/>
      <w:r w:rsidR="00755364" w:rsidRPr="00755364">
        <w:rPr>
          <w:rFonts w:ascii="Times New Roman" w:hAnsi="Times New Roman" w:cs="Times New Roman"/>
          <w:sz w:val="28"/>
          <w:szCs w:val="28"/>
        </w:rPr>
        <w:t xml:space="preserve"> район входят Приморско-</w:t>
      </w:r>
      <w:proofErr w:type="spellStart"/>
      <w:r w:rsidR="00755364" w:rsidRPr="00755364">
        <w:rPr>
          <w:rFonts w:ascii="Times New Roman" w:hAnsi="Times New Roman" w:cs="Times New Roman"/>
          <w:sz w:val="28"/>
          <w:szCs w:val="28"/>
        </w:rPr>
        <w:t>Ахтарское</w:t>
      </w:r>
      <w:proofErr w:type="spellEnd"/>
      <w:r w:rsidR="00755364" w:rsidRPr="00755364">
        <w:rPr>
          <w:rFonts w:ascii="Times New Roman" w:hAnsi="Times New Roman" w:cs="Times New Roman"/>
          <w:sz w:val="28"/>
          <w:szCs w:val="28"/>
        </w:rPr>
        <w:t xml:space="preserve"> городское поселение и восемь сельских поселений: </w:t>
      </w:r>
      <w:proofErr w:type="spellStart"/>
      <w:r w:rsidR="00755364" w:rsidRPr="00755364">
        <w:rPr>
          <w:rFonts w:ascii="Times New Roman" w:hAnsi="Times New Roman" w:cs="Times New Roman"/>
          <w:sz w:val="28"/>
          <w:szCs w:val="28"/>
        </w:rPr>
        <w:t>Ахтарское</w:t>
      </w:r>
      <w:proofErr w:type="spellEnd"/>
      <w:r w:rsidR="00755364" w:rsidRPr="00755364">
        <w:rPr>
          <w:rFonts w:ascii="Times New Roman" w:hAnsi="Times New Roman" w:cs="Times New Roman"/>
          <w:sz w:val="28"/>
          <w:szCs w:val="28"/>
        </w:rPr>
        <w:t xml:space="preserve">, Бородинское, </w:t>
      </w:r>
      <w:proofErr w:type="spellStart"/>
      <w:r w:rsidR="00755364" w:rsidRPr="00755364">
        <w:rPr>
          <w:rFonts w:ascii="Times New Roman" w:hAnsi="Times New Roman" w:cs="Times New Roman"/>
          <w:sz w:val="28"/>
          <w:szCs w:val="28"/>
        </w:rPr>
        <w:t>Бриньковское</w:t>
      </w:r>
      <w:proofErr w:type="spellEnd"/>
      <w:r w:rsidR="00755364" w:rsidRPr="00755364">
        <w:rPr>
          <w:rFonts w:ascii="Times New Roman" w:hAnsi="Times New Roman" w:cs="Times New Roman"/>
          <w:sz w:val="28"/>
          <w:szCs w:val="28"/>
        </w:rPr>
        <w:t xml:space="preserve">, Новопокровское, </w:t>
      </w:r>
      <w:proofErr w:type="spellStart"/>
      <w:r w:rsidR="00755364" w:rsidRPr="00755364">
        <w:rPr>
          <w:rFonts w:ascii="Times New Roman" w:hAnsi="Times New Roman" w:cs="Times New Roman"/>
          <w:sz w:val="28"/>
          <w:szCs w:val="28"/>
        </w:rPr>
        <w:t>Ольгинское</w:t>
      </w:r>
      <w:proofErr w:type="spellEnd"/>
      <w:r w:rsidR="00755364" w:rsidRPr="00755364">
        <w:rPr>
          <w:rFonts w:ascii="Times New Roman" w:hAnsi="Times New Roman" w:cs="Times New Roman"/>
          <w:sz w:val="28"/>
          <w:szCs w:val="28"/>
        </w:rPr>
        <w:t>, Приазовское, Свободное, Степное.</w:t>
      </w:r>
    </w:p>
    <w:p w14:paraId="20887767" w14:textId="044F18D1" w:rsidR="00755364" w:rsidRPr="00755364" w:rsidRDefault="00755364" w:rsidP="003C66A1">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Приморско-</w:t>
      </w:r>
      <w:proofErr w:type="spellStart"/>
      <w:r w:rsidRPr="00755364">
        <w:rPr>
          <w:rFonts w:ascii="Times New Roman" w:hAnsi="Times New Roman" w:cs="Times New Roman"/>
          <w:sz w:val="28"/>
          <w:szCs w:val="28"/>
        </w:rPr>
        <w:t>Ахтарский</w:t>
      </w:r>
      <w:proofErr w:type="spellEnd"/>
      <w:r w:rsidRPr="00755364">
        <w:rPr>
          <w:rFonts w:ascii="Times New Roman" w:hAnsi="Times New Roman" w:cs="Times New Roman"/>
          <w:sz w:val="28"/>
          <w:szCs w:val="28"/>
        </w:rPr>
        <w:t xml:space="preserve"> район на севере и северо-западе граничит с Ейским районом, на юге – с </w:t>
      </w:r>
      <w:proofErr w:type="spellStart"/>
      <w:r w:rsidRPr="00755364">
        <w:rPr>
          <w:rFonts w:ascii="Times New Roman" w:hAnsi="Times New Roman" w:cs="Times New Roman"/>
          <w:sz w:val="28"/>
          <w:szCs w:val="28"/>
        </w:rPr>
        <w:t>Тимашевским</w:t>
      </w:r>
      <w:proofErr w:type="spellEnd"/>
      <w:r w:rsidRPr="00755364">
        <w:rPr>
          <w:rFonts w:ascii="Times New Roman" w:hAnsi="Times New Roman" w:cs="Times New Roman"/>
          <w:sz w:val="28"/>
          <w:szCs w:val="28"/>
        </w:rPr>
        <w:t xml:space="preserve">, Калининским, Славянским районами, на востоке – с </w:t>
      </w:r>
      <w:proofErr w:type="spellStart"/>
      <w:r w:rsidRPr="00755364">
        <w:rPr>
          <w:rFonts w:ascii="Times New Roman" w:hAnsi="Times New Roman" w:cs="Times New Roman"/>
          <w:sz w:val="28"/>
          <w:szCs w:val="28"/>
        </w:rPr>
        <w:t>Каневским</w:t>
      </w:r>
      <w:proofErr w:type="spellEnd"/>
      <w:r w:rsidRPr="00755364">
        <w:rPr>
          <w:rFonts w:ascii="Times New Roman" w:hAnsi="Times New Roman" w:cs="Times New Roman"/>
          <w:sz w:val="28"/>
          <w:szCs w:val="28"/>
        </w:rPr>
        <w:t xml:space="preserve"> и </w:t>
      </w:r>
      <w:proofErr w:type="spellStart"/>
      <w:r w:rsidRPr="00755364">
        <w:rPr>
          <w:rFonts w:ascii="Times New Roman" w:hAnsi="Times New Roman" w:cs="Times New Roman"/>
          <w:sz w:val="28"/>
          <w:szCs w:val="28"/>
        </w:rPr>
        <w:t>Брюховецким</w:t>
      </w:r>
      <w:proofErr w:type="spellEnd"/>
      <w:r w:rsidRPr="00755364">
        <w:rPr>
          <w:rFonts w:ascii="Times New Roman" w:hAnsi="Times New Roman" w:cs="Times New Roman"/>
          <w:sz w:val="28"/>
          <w:szCs w:val="28"/>
        </w:rPr>
        <w:t xml:space="preserve"> районами. С запада территорию Приморско-</w:t>
      </w:r>
      <w:proofErr w:type="spellStart"/>
      <w:r w:rsidRPr="00755364">
        <w:rPr>
          <w:rFonts w:ascii="Times New Roman" w:hAnsi="Times New Roman" w:cs="Times New Roman"/>
          <w:sz w:val="28"/>
          <w:szCs w:val="28"/>
        </w:rPr>
        <w:t>Ахтарского</w:t>
      </w:r>
      <w:proofErr w:type="spellEnd"/>
      <w:r w:rsidRPr="00755364">
        <w:rPr>
          <w:rFonts w:ascii="Times New Roman" w:hAnsi="Times New Roman" w:cs="Times New Roman"/>
          <w:sz w:val="28"/>
          <w:szCs w:val="28"/>
        </w:rPr>
        <w:t xml:space="preserve"> района омывает Азовское море, с севера – </w:t>
      </w:r>
      <w:proofErr w:type="spellStart"/>
      <w:r w:rsidRPr="00755364">
        <w:rPr>
          <w:rFonts w:ascii="Times New Roman" w:hAnsi="Times New Roman" w:cs="Times New Roman"/>
          <w:sz w:val="28"/>
          <w:szCs w:val="28"/>
        </w:rPr>
        <w:t>Бейсугский</w:t>
      </w:r>
      <w:proofErr w:type="spellEnd"/>
      <w:r w:rsidRPr="00755364">
        <w:rPr>
          <w:rFonts w:ascii="Times New Roman" w:hAnsi="Times New Roman" w:cs="Times New Roman"/>
          <w:sz w:val="28"/>
          <w:szCs w:val="28"/>
        </w:rPr>
        <w:t xml:space="preserve"> лиман.</w:t>
      </w:r>
    </w:p>
    <w:p w14:paraId="365701A6" w14:textId="6977CB69" w:rsidR="00755364" w:rsidRPr="00755364" w:rsidRDefault="00755364" w:rsidP="003C66A1">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Экономико-географическое положение района характеризуется наличием региональной автодороги «г. Тимашевск – г. Приморско-Ахтарск» и железнодорожной ветки «Тимашевск-</w:t>
      </w:r>
      <w:proofErr w:type="spellStart"/>
      <w:r w:rsidRPr="00755364">
        <w:rPr>
          <w:rFonts w:ascii="Times New Roman" w:hAnsi="Times New Roman" w:cs="Times New Roman"/>
          <w:sz w:val="28"/>
          <w:szCs w:val="28"/>
        </w:rPr>
        <w:t>Ахтари</w:t>
      </w:r>
      <w:proofErr w:type="spellEnd"/>
      <w:r w:rsidRPr="00755364">
        <w:rPr>
          <w:rFonts w:ascii="Times New Roman" w:hAnsi="Times New Roman" w:cs="Times New Roman"/>
          <w:sz w:val="28"/>
          <w:szCs w:val="28"/>
        </w:rPr>
        <w:t>».</w:t>
      </w:r>
    </w:p>
    <w:p w14:paraId="42E7040A" w14:textId="77777777" w:rsidR="00755364" w:rsidRPr="00755364" w:rsidRDefault="00755364" w:rsidP="00755364">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В районе сложилась многоотраслевая экономика. Основу экономического потенциала Приморско-</w:t>
      </w:r>
      <w:proofErr w:type="spellStart"/>
      <w:r w:rsidRPr="00755364">
        <w:rPr>
          <w:rFonts w:ascii="Times New Roman" w:hAnsi="Times New Roman" w:cs="Times New Roman"/>
          <w:sz w:val="28"/>
          <w:szCs w:val="28"/>
        </w:rPr>
        <w:t>Ахтарского</w:t>
      </w:r>
      <w:proofErr w:type="spellEnd"/>
      <w:r w:rsidRPr="00755364">
        <w:rPr>
          <w:rFonts w:ascii="Times New Roman" w:hAnsi="Times New Roman" w:cs="Times New Roman"/>
          <w:sz w:val="28"/>
          <w:szCs w:val="28"/>
        </w:rPr>
        <w:t xml:space="preserve"> района составляют: сельскохозяйственный комплекс, потребительская сфера и промышленность.</w:t>
      </w:r>
    </w:p>
    <w:p w14:paraId="3392B918" w14:textId="77777777" w:rsidR="00755364" w:rsidRPr="00755364" w:rsidRDefault="00755364" w:rsidP="00755364">
      <w:pPr>
        <w:spacing w:after="0"/>
        <w:ind w:left="142"/>
        <w:jc w:val="both"/>
        <w:rPr>
          <w:rFonts w:ascii="Times New Roman" w:hAnsi="Times New Roman" w:cs="Times New Roman"/>
          <w:sz w:val="28"/>
          <w:szCs w:val="28"/>
        </w:rPr>
      </w:pPr>
    </w:p>
    <w:p w14:paraId="1ED38FCF" w14:textId="77777777" w:rsidR="00755364" w:rsidRPr="00755364" w:rsidRDefault="00755364" w:rsidP="00755364">
      <w:pPr>
        <w:spacing w:after="0"/>
        <w:ind w:left="142"/>
        <w:jc w:val="both"/>
        <w:rPr>
          <w:rFonts w:ascii="Times New Roman" w:hAnsi="Times New Roman" w:cs="Times New Roman"/>
          <w:sz w:val="28"/>
          <w:szCs w:val="28"/>
        </w:rPr>
      </w:pPr>
      <w:r w:rsidRPr="00755364">
        <w:rPr>
          <w:rFonts w:ascii="Times New Roman" w:hAnsi="Times New Roman" w:cs="Times New Roman"/>
          <w:sz w:val="28"/>
          <w:szCs w:val="28"/>
        </w:rPr>
        <w:t>На территории района в 2021 году зарегистрировано более 634 предприятий всех форм собственности, а также 1578 индивидуальных предпринимателей.</w:t>
      </w:r>
    </w:p>
    <w:p w14:paraId="3540B39E" w14:textId="77777777" w:rsidR="00755364" w:rsidRPr="00755364" w:rsidRDefault="00755364" w:rsidP="00755364">
      <w:pPr>
        <w:spacing w:after="0"/>
        <w:ind w:left="142"/>
        <w:jc w:val="both"/>
        <w:rPr>
          <w:rFonts w:ascii="Times New Roman" w:hAnsi="Times New Roman" w:cs="Times New Roman"/>
          <w:sz w:val="28"/>
          <w:szCs w:val="28"/>
        </w:rPr>
      </w:pPr>
    </w:p>
    <w:p w14:paraId="154E03AB" w14:textId="3AD8BEB9" w:rsidR="003C66A1" w:rsidRPr="003C66A1" w:rsidRDefault="003C66A1" w:rsidP="003C66A1">
      <w:pPr>
        <w:spacing w:after="0"/>
        <w:ind w:left="142"/>
        <w:jc w:val="both"/>
        <w:rPr>
          <w:rFonts w:ascii="Times New Roman" w:hAnsi="Times New Roman" w:cs="Times New Roman"/>
          <w:sz w:val="28"/>
          <w:szCs w:val="28"/>
        </w:rPr>
      </w:pPr>
      <w:r w:rsidRPr="003C66A1">
        <w:rPr>
          <w:rFonts w:ascii="Times New Roman" w:hAnsi="Times New Roman" w:cs="Times New Roman"/>
          <w:sz w:val="28"/>
          <w:szCs w:val="28"/>
        </w:rPr>
        <w:t>Численность постоянного населения Приморско-</w:t>
      </w:r>
      <w:proofErr w:type="spellStart"/>
      <w:r w:rsidRPr="003C66A1">
        <w:rPr>
          <w:rFonts w:ascii="Times New Roman" w:hAnsi="Times New Roman" w:cs="Times New Roman"/>
          <w:sz w:val="28"/>
          <w:szCs w:val="28"/>
        </w:rPr>
        <w:t>Ахтарского</w:t>
      </w:r>
      <w:proofErr w:type="spellEnd"/>
      <w:r w:rsidRPr="003C66A1">
        <w:rPr>
          <w:rFonts w:ascii="Times New Roman" w:hAnsi="Times New Roman" w:cs="Times New Roman"/>
          <w:sz w:val="28"/>
          <w:szCs w:val="28"/>
        </w:rPr>
        <w:t xml:space="preserve"> района 01.01.2021 г. составляла 59,275 тыс. чел., из них лиц трудоспособного возраста – 31,289 тыс. чел., что составляет 52,8 % от общей численности населения.</w:t>
      </w:r>
    </w:p>
    <w:p w14:paraId="5A705BF4" w14:textId="2819A4E3" w:rsidR="00C33959" w:rsidRDefault="003C66A1" w:rsidP="003C66A1">
      <w:pPr>
        <w:spacing w:after="0"/>
        <w:ind w:left="142"/>
        <w:jc w:val="both"/>
        <w:rPr>
          <w:rFonts w:ascii="Times New Roman" w:hAnsi="Times New Roman" w:cs="Times New Roman"/>
          <w:sz w:val="28"/>
          <w:szCs w:val="28"/>
        </w:rPr>
      </w:pPr>
      <w:r w:rsidRPr="003C66A1">
        <w:rPr>
          <w:rFonts w:ascii="Times New Roman" w:hAnsi="Times New Roman" w:cs="Times New Roman"/>
          <w:sz w:val="28"/>
          <w:szCs w:val="28"/>
        </w:rPr>
        <w:t>В Приморско-Ахтарском районе – достаточно высокий уровень демографической нагрузки (отношение числа граждан в нетрудоспособном возрасте на 1000 трудоспособных граждан). Всего в районе в 2021 г. зарегистрировано 17 771 пенсионера и 10 568 несовершеннолетних. Доля населения старше трудоспособного возраста в среднем составляет 31,4%, доля населения, не достигшего трудоспособного возраста – 17,7%.</w:t>
      </w:r>
    </w:p>
    <w:p w14:paraId="1D409904" w14:textId="72EB7D38" w:rsidR="003C66A1" w:rsidRPr="003C66A1" w:rsidRDefault="003C66A1" w:rsidP="003C66A1">
      <w:pPr>
        <w:spacing w:after="0"/>
        <w:ind w:left="142"/>
        <w:jc w:val="both"/>
        <w:rPr>
          <w:rFonts w:ascii="Times New Roman" w:hAnsi="Times New Roman" w:cs="Times New Roman"/>
          <w:sz w:val="28"/>
          <w:szCs w:val="28"/>
        </w:rPr>
      </w:pPr>
      <w:r w:rsidRPr="003C66A1">
        <w:rPr>
          <w:rFonts w:ascii="Times New Roman" w:hAnsi="Times New Roman" w:cs="Times New Roman"/>
          <w:sz w:val="28"/>
          <w:szCs w:val="28"/>
        </w:rPr>
        <w:t>Средняя начисленная заработная плата по крупным и средним</w:t>
      </w:r>
      <w:r>
        <w:rPr>
          <w:rFonts w:ascii="Times New Roman" w:hAnsi="Times New Roman" w:cs="Times New Roman"/>
          <w:sz w:val="28"/>
          <w:szCs w:val="28"/>
        </w:rPr>
        <w:t xml:space="preserve"> </w:t>
      </w:r>
      <w:r w:rsidRPr="003C66A1">
        <w:rPr>
          <w:rFonts w:ascii="Times New Roman" w:hAnsi="Times New Roman" w:cs="Times New Roman"/>
          <w:sz w:val="28"/>
          <w:szCs w:val="28"/>
        </w:rPr>
        <w:t>предприятиям на 1 декабря 2021 года составила 30585,0 руб. с темпом роста,</w:t>
      </w:r>
    </w:p>
    <w:p w14:paraId="7AD75E98" w14:textId="523AF7BC" w:rsidR="003C66A1" w:rsidRDefault="003C66A1" w:rsidP="003C66A1">
      <w:pPr>
        <w:spacing w:after="0"/>
        <w:ind w:left="142"/>
        <w:jc w:val="both"/>
        <w:rPr>
          <w:rFonts w:ascii="Times New Roman" w:hAnsi="Times New Roman" w:cs="Times New Roman"/>
          <w:sz w:val="28"/>
          <w:szCs w:val="28"/>
        </w:rPr>
      </w:pPr>
      <w:r w:rsidRPr="003C66A1">
        <w:rPr>
          <w:rFonts w:ascii="Times New Roman" w:hAnsi="Times New Roman" w:cs="Times New Roman"/>
          <w:sz w:val="28"/>
          <w:szCs w:val="28"/>
        </w:rPr>
        <w:t>105,7% к аналогичному уровню прошлого года.</w:t>
      </w:r>
    </w:p>
    <w:p w14:paraId="78FF2A38" w14:textId="77777777" w:rsidR="003C66A1" w:rsidRDefault="003C66A1" w:rsidP="003C66A1">
      <w:pPr>
        <w:spacing w:after="0"/>
        <w:jc w:val="both"/>
        <w:rPr>
          <w:rFonts w:ascii="Times New Roman" w:hAnsi="Times New Roman" w:cs="Times New Roman"/>
          <w:sz w:val="28"/>
          <w:szCs w:val="28"/>
        </w:rPr>
      </w:pPr>
    </w:p>
    <w:p w14:paraId="1380B238"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Управление образования администрации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располагается по адресу: Краснодарский край, г. Приморско-Ахтарск, ул. Ленина, 27 (тел. 8 861 43 3-16-29, факс. 3-16-29, </w:t>
      </w:r>
      <w:proofErr w:type="spellStart"/>
      <w:proofErr w:type="gramStart"/>
      <w:r w:rsidRPr="00A93217">
        <w:rPr>
          <w:rFonts w:ascii="Times New Roman" w:hAnsi="Times New Roman" w:cs="Times New Roman"/>
          <w:sz w:val="28"/>
          <w:szCs w:val="28"/>
        </w:rPr>
        <w:t>эл.адрес</w:t>
      </w:r>
      <w:proofErr w:type="spellEnd"/>
      <w:proofErr w:type="gramEnd"/>
      <w:r w:rsidRPr="00A93217">
        <w:rPr>
          <w:rFonts w:ascii="Times New Roman" w:hAnsi="Times New Roman" w:cs="Times New Roman"/>
          <w:sz w:val="28"/>
          <w:szCs w:val="28"/>
        </w:rPr>
        <w:t>: ahtrono@rambler.ru.</w:t>
      </w:r>
    </w:p>
    <w:p w14:paraId="4B41D59A" w14:textId="78B3FA22"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Управление образования администрации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является участником муниципальн</w:t>
      </w:r>
      <w:r>
        <w:rPr>
          <w:rFonts w:ascii="Times New Roman" w:hAnsi="Times New Roman" w:cs="Times New Roman"/>
          <w:sz w:val="28"/>
          <w:szCs w:val="28"/>
        </w:rPr>
        <w:t>ых</w:t>
      </w:r>
      <w:r w:rsidRPr="00A93217">
        <w:rPr>
          <w:rFonts w:ascii="Times New Roman" w:hAnsi="Times New Roman" w:cs="Times New Roman"/>
          <w:sz w:val="28"/>
          <w:szCs w:val="28"/>
        </w:rPr>
        <w:t xml:space="preserve"> программ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w:t>
      </w:r>
      <w:r w:rsidR="003C66A1" w:rsidRPr="00A93217">
        <w:rPr>
          <w:rFonts w:ascii="Times New Roman" w:hAnsi="Times New Roman" w:cs="Times New Roman"/>
          <w:sz w:val="28"/>
          <w:szCs w:val="28"/>
        </w:rPr>
        <w:t>район «</w:t>
      </w:r>
      <w:r w:rsidRPr="00A93217">
        <w:rPr>
          <w:rFonts w:ascii="Times New Roman" w:hAnsi="Times New Roman" w:cs="Times New Roman"/>
          <w:sz w:val="28"/>
          <w:szCs w:val="28"/>
        </w:rPr>
        <w:t>Развитие образования», «Организация отдыха детей в каникулярное время в муниципальном образовании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w:t>
      </w:r>
    </w:p>
    <w:p w14:paraId="37AC44D2" w14:textId="77777777" w:rsidR="00A93217" w:rsidRPr="00A93217"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xml:space="preserve"> Финансовое обеспечение отрасли «Образование» в целом реализовывается в рамках муниципальной программы муниципального образования Приморско-</w:t>
      </w:r>
      <w:proofErr w:type="spellStart"/>
      <w:r w:rsidRPr="00A93217">
        <w:rPr>
          <w:rFonts w:ascii="Times New Roman" w:hAnsi="Times New Roman" w:cs="Times New Roman"/>
          <w:sz w:val="28"/>
          <w:szCs w:val="28"/>
        </w:rPr>
        <w:t>Ахтарский</w:t>
      </w:r>
      <w:proofErr w:type="spellEnd"/>
      <w:r w:rsidRPr="00A93217">
        <w:rPr>
          <w:rFonts w:ascii="Times New Roman" w:hAnsi="Times New Roman" w:cs="Times New Roman"/>
          <w:sz w:val="28"/>
          <w:szCs w:val="28"/>
        </w:rPr>
        <w:t xml:space="preserve"> район «Развитие образования», включающую финансирование образовательных учреждений и реализацию иных мероприятий, в том числе по софинансированию с краевым бюджетом.</w:t>
      </w:r>
    </w:p>
    <w:p w14:paraId="77612027" w14:textId="649A5A92" w:rsidR="00A93217" w:rsidRDefault="008051D8" w:rsidP="00A93217">
      <w:pPr>
        <w:spacing w:after="0"/>
        <w:ind w:left="142"/>
        <w:jc w:val="both"/>
        <w:rPr>
          <w:rFonts w:ascii="Times New Roman" w:hAnsi="Times New Roman" w:cs="Times New Roman"/>
          <w:sz w:val="28"/>
          <w:szCs w:val="28"/>
        </w:rPr>
      </w:pPr>
      <w:r w:rsidRPr="008051D8">
        <w:rPr>
          <w:rFonts w:ascii="Times New Roman" w:hAnsi="Times New Roman" w:cs="Times New Roman"/>
          <w:sz w:val="28"/>
          <w:szCs w:val="28"/>
        </w:rPr>
        <w:t>Консолидированный бюджет отрасли «Образование» на 31 августа 2021 года составил 713,0 млн. рублей</w:t>
      </w:r>
    </w:p>
    <w:tbl>
      <w:tblPr>
        <w:tblW w:w="9570" w:type="dxa"/>
        <w:tblLayout w:type="fixed"/>
        <w:tblCellMar>
          <w:left w:w="30" w:type="dxa"/>
          <w:right w:w="30" w:type="dxa"/>
        </w:tblCellMar>
        <w:tblLook w:val="04A0" w:firstRow="1" w:lastRow="0" w:firstColumn="1" w:lastColumn="0" w:noHBand="0" w:noVBand="1"/>
      </w:tblPr>
      <w:tblGrid>
        <w:gridCol w:w="5430"/>
        <w:gridCol w:w="2160"/>
        <w:gridCol w:w="1980"/>
      </w:tblGrid>
      <w:tr w:rsidR="008051D8" w:rsidRPr="008051D8" w14:paraId="592F6227" w14:textId="77777777" w:rsidTr="0079561A">
        <w:trPr>
          <w:trHeight w:val="348"/>
        </w:trPr>
        <w:tc>
          <w:tcPr>
            <w:tcW w:w="9570" w:type="dxa"/>
            <w:gridSpan w:val="3"/>
            <w:tcBorders>
              <w:top w:val="nil"/>
              <w:left w:val="nil"/>
              <w:bottom w:val="single" w:sz="4" w:space="0" w:color="auto"/>
              <w:right w:val="nil"/>
            </w:tcBorders>
          </w:tcPr>
          <w:p w14:paraId="4CCF8831" w14:textId="77777777" w:rsidR="003C66A1" w:rsidRDefault="003C66A1" w:rsidP="008051D8">
            <w:pPr>
              <w:spacing w:after="0"/>
              <w:ind w:left="142"/>
              <w:jc w:val="both"/>
              <w:rPr>
                <w:rFonts w:ascii="Times New Roman" w:hAnsi="Times New Roman" w:cs="Times New Roman"/>
                <w:b/>
                <w:i/>
                <w:sz w:val="28"/>
                <w:szCs w:val="28"/>
              </w:rPr>
            </w:pPr>
          </w:p>
          <w:p w14:paraId="4C7254E3" w14:textId="2B8FF5A5" w:rsidR="008051D8" w:rsidRPr="008051D8" w:rsidRDefault="008051D8" w:rsidP="008051D8">
            <w:pPr>
              <w:spacing w:after="0"/>
              <w:ind w:left="142"/>
              <w:jc w:val="both"/>
              <w:rPr>
                <w:rFonts w:ascii="Times New Roman" w:hAnsi="Times New Roman" w:cs="Times New Roman"/>
                <w:b/>
                <w:i/>
                <w:sz w:val="28"/>
                <w:szCs w:val="28"/>
              </w:rPr>
            </w:pPr>
            <w:r w:rsidRPr="008051D8">
              <w:rPr>
                <w:rFonts w:ascii="Times New Roman" w:hAnsi="Times New Roman" w:cs="Times New Roman"/>
                <w:b/>
                <w:i/>
                <w:sz w:val="28"/>
                <w:szCs w:val="28"/>
              </w:rPr>
              <w:t>Средства отрасли «Образование», млн. руб.</w:t>
            </w:r>
          </w:p>
        </w:tc>
      </w:tr>
      <w:tr w:rsidR="008051D8" w:rsidRPr="008051D8" w14:paraId="340F43A4" w14:textId="77777777" w:rsidTr="0079561A">
        <w:trPr>
          <w:trHeight w:val="348"/>
        </w:trPr>
        <w:tc>
          <w:tcPr>
            <w:tcW w:w="5430" w:type="dxa"/>
            <w:tcBorders>
              <w:top w:val="single" w:sz="4" w:space="0" w:color="auto"/>
              <w:left w:val="single" w:sz="6" w:space="0" w:color="auto"/>
              <w:bottom w:val="single" w:sz="6" w:space="0" w:color="auto"/>
              <w:right w:val="single" w:sz="6" w:space="0" w:color="auto"/>
            </w:tcBorders>
          </w:tcPr>
          <w:p w14:paraId="09D55C45" w14:textId="77777777" w:rsidR="008051D8" w:rsidRPr="008051D8" w:rsidRDefault="008051D8" w:rsidP="008051D8">
            <w:pPr>
              <w:spacing w:after="0"/>
              <w:ind w:left="142"/>
              <w:jc w:val="both"/>
              <w:rPr>
                <w:rFonts w:ascii="Times New Roman" w:hAnsi="Times New Roman" w:cs="Times New Roman"/>
                <w:i/>
                <w:sz w:val="28"/>
                <w:szCs w:val="28"/>
              </w:rPr>
            </w:pPr>
          </w:p>
        </w:tc>
        <w:tc>
          <w:tcPr>
            <w:tcW w:w="2160" w:type="dxa"/>
            <w:tcBorders>
              <w:top w:val="single" w:sz="4" w:space="0" w:color="auto"/>
              <w:left w:val="single" w:sz="6" w:space="0" w:color="auto"/>
              <w:bottom w:val="single" w:sz="6" w:space="0" w:color="auto"/>
              <w:right w:val="single" w:sz="6" w:space="0" w:color="auto"/>
            </w:tcBorders>
            <w:hideMark/>
          </w:tcPr>
          <w:p w14:paraId="59417E55" w14:textId="77777777" w:rsidR="008051D8" w:rsidRPr="008051D8" w:rsidRDefault="008051D8" w:rsidP="008051D8">
            <w:pPr>
              <w:spacing w:after="0"/>
              <w:ind w:left="142"/>
              <w:jc w:val="both"/>
              <w:rPr>
                <w:rFonts w:ascii="Times New Roman" w:hAnsi="Times New Roman" w:cs="Times New Roman"/>
                <w:b/>
                <w:i/>
                <w:sz w:val="28"/>
                <w:szCs w:val="28"/>
              </w:rPr>
            </w:pPr>
            <w:r w:rsidRPr="008051D8">
              <w:rPr>
                <w:rFonts w:ascii="Times New Roman" w:hAnsi="Times New Roman" w:cs="Times New Roman"/>
                <w:b/>
                <w:i/>
                <w:sz w:val="28"/>
                <w:szCs w:val="28"/>
              </w:rPr>
              <w:t>2020 год</w:t>
            </w:r>
          </w:p>
        </w:tc>
        <w:tc>
          <w:tcPr>
            <w:tcW w:w="1980" w:type="dxa"/>
            <w:tcBorders>
              <w:top w:val="single" w:sz="4" w:space="0" w:color="auto"/>
              <w:left w:val="single" w:sz="6" w:space="0" w:color="auto"/>
              <w:bottom w:val="single" w:sz="6" w:space="0" w:color="auto"/>
              <w:right w:val="single" w:sz="6" w:space="0" w:color="auto"/>
            </w:tcBorders>
            <w:hideMark/>
          </w:tcPr>
          <w:p w14:paraId="409876B8" w14:textId="77777777" w:rsidR="008051D8" w:rsidRPr="008051D8" w:rsidRDefault="008051D8" w:rsidP="008051D8">
            <w:pPr>
              <w:spacing w:after="0"/>
              <w:ind w:left="142"/>
              <w:jc w:val="both"/>
              <w:rPr>
                <w:rFonts w:ascii="Times New Roman" w:hAnsi="Times New Roman" w:cs="Times New Roman"/>
                <w:b/>
                <w:i/>
                <w:sz w:val="28"/>
                <w:szCs w:val="28"/>
              </w:rPr>
            </w:pPr>
            <w:r w:rsidRPr="008051D8">
              <w:rPr>
                <w:rFonts w:ascii="Times New Roman" w:hAnsi="Times New Roman" w:cs="Times New Roman"/>
                <w:b/>
                <w:i/>
                <w:sz w:val="28"/>
                <w:szCs w:val="28"/>
              </w:rPr>
              <w:t>2021 год</w:t>
            </w:r>
          </w:p>
        </w:tc>
      </w:tr>
      <w:tr w:rsidR="008051D8" w:rsidRPr="008051D8" w14:paraId="5909F5F5" w14:textId="77777777" w:rsidTr="0079561A">
        <w:trPr>
          <w:trHeight w:val="348"/>
        </w:trPr>
        <w:tc>
          <w:tcPr>
            <w:tcW w:w="7590" w:type="dxa"/>
            <w:gridSpan w:val="2"/>
            <w:tcBorders>
              <w:top w:val="single" w:sz="6" w:space="0" w:color="auto"/>
              <w:left w:val="single" w:sz="6" w:space="0" w:color="auto"/>
              <w:bottom w:val="single" w:sz="6" w:space="0" w:color="auto"/>
              <w:right w:val="nil"/>
            </w:tcBorders>
            <w:hideMark/>
          </w:tcPr>
          <w:p w14:paraId="48A2B967" w14:textId="77777777" w:rsidR="008051D8" w:rsidRPr="008051D8" w:rsidRDefault="008051D8" w:rsidP="008051D8">
            <w:pPr>
              <w:spacing w:after="0"/>
              <w:ind w:left="142"/>
              <w:jc w:val="both"/>
              <w:rPr>
                <w:rFonts w:ascii="Times New Roman" w:hAnsi="Times New Roman" w:cs="Times New Roman"/>
                <w:i/>
                <w:sz w:val="28"/>
                <w:szCs w:val="28"/>
              </w:rPr>
            </w:pPr>
            <w:r w:rsidRPr="008051D8">
              <w:rPr>
                <w:rFonts w:ascii="Times New Roman" w:hAnsi="Times New Roman" w:cs="Times New Roman"/>
                <w:i/>
                <w:sz w:val="28"/>
                <w:szCs w:val="28"/>
              </w:rPr>
              <w:t>Консолидированный бюджет</w:t>
            </w:r>
          </w:p>
        </w:tc>
        <w:tc>
          <w:tcPr>
            <w:tcW w:w="1980" w:type="dxa"/>
            <w:tcBorders>
              <w:top w:val="single" w:sz="6" w:space="0" w:color="auto"/>
              <w:left w:val="nil"/>
              <w:bottom w:val="single" w:sz="6" w:space="0" w:color="auto"/>
              <w:right w:val="single" w:sz="6" w:space="0" w:color="auto"/>
            </w:tcBorders>
          </w:tcPr>
          <w:p w14:paraId="25AF818E" w14:textId="77777777" w:rsidR="008051D8" w:rsidRPr="008051D8" w:rsidRDefault="008051D8" w:rsidP="008051D8">
            <w:pPr>
              <w:spacing w:after="0"/>
              <w:ind w:left="142"/>
              <w:jc w:val="both"/>
              <w:rPr>
                <w:rFonts w:ascii="Times New Roman" w:hAnsi="Times New Roman" w:cs="Times New Roman"/>
                <w:i/>
                <w:sz w:val="28"/>
                <w:szCs w:val="28"/>
              </w:rPr>
            </w:pPr>
          </w:p>
        </w:tc>
      </w:tr>
      <w:tr w:rsidR="008051D8" w:rsidRPr="008051D8" w14:paraId="25FBCFFE" w14:textId="77777777" w:rsidTr="0079561A">
        <w:trPr>
          <w:trHeight w:val="348"/>
        </w:trPr>
        <w:tc>
          <w:tcPr>
            <w:tcW w:w="5430" w:type="dxa"/>
            <w:tcBorders>
              <w:top w:val="single" w:sz="6" w:space="0" w:color="auto"/>
              <w:left w:val="single" w:sz="6" w:space="0" w:color="auto"/>
              <w:bottom w:val="single" w:sz="6" w:space="0" w:color="auto"/>
              <w:right w:val="single" w:sz="6" w:space="0" w:color="auto"/>
            </w:tcBorders>
            <w:hideMark/>
          </w:tcPr>
          <w:p w14:paraId="6E2D9BE1" w14:textId="77777777" w:rsidR="008051D8" w:rsidRPr="008051D8" w:rsidRDefault="008051D8" w:rsidP="008051D8">
            <w:pPr>
              <w:spacing w:after="0"/>
              <w:ind w:left="142"/>
              <w:jc w:val="both"/>
              <w:rPr>
                <w:rFonts w:ascii="Times New Roman" w:hAnsi="Times New Roman" w:cs="Times New Roman"/>
                <w:i/>
                <w:sz w:val="28"/>
                <w:szCs w:val="28"/>
              </w:rPr>
            </w:pPr>
            <w:r w:rsidRPr="008051D8">
              <w:rPr>
                <w:rFonts w:ascii="Times New Roman" w:hAnsi="Times New Roman" w:cs="Times New Roman"/>
                <w:i/>
                <w:sz w:val="28"/>
                <w:szCs w:val="28"/>
              </w:rPr>
              <w:t>Местный бюджет</w:t>
            </w:r>
          </w:p>
        </w:tc>
        <w:tc>
          <w:tcPr>
            <w:tcW w:w="2160" w:type="dxa"/>
            <w:tcBorders>
              <w:top w:val="single" w:sz="6" w:space="0" w:color="auto"/>
              <w:left w:val="single" w:sz="6" w:space="0" w:color="auto"/>
              <w:bottom w:val="single" w:sz="6" w:space="0" w:color="auto"/>
              <w:right w:val="single" w:sz="6" w:space="0" w:color="auto"/>
            </w:tcBorders>
          </w:tcPr>
          <w:p w14:paraId="66C20BCF" w14:textId="77777777" w:rsidR="008051D8" w:rsidRPr="008051D8" w:rsidRDefault="008051D8" w:rsidP="008051D8">
            <w:pPr>
              <w:spacing w:after="0"/>
              <w:ind w:left="142"/>
              <w:jc w:val="both"/>
              <w:rPr>
                <w:rFonts w:ascii="Times New Roman" w:hAnsi="Times New Roman" w:cs="Times New Roman"/>
                <w:i/>
                <w:iCs/>
                <w:sz w:val="28"/>
                <w:szCs w:val="28"/>
              </w:rPr>
            </w:pPr>
            <w:r w:rsidRPr="008051D8">
              <w:rPr>
                <w:rFonts w:ascii="Times New Roman" w:hAnsi="Times New Roman" w:cs="Times New Roman"/>
                <w:i/>
                <w:sz w:val="28"/>
                <w:szCs w:val="28"/>
              </w:rPr>
              <w:t>241,7</w:t>
            </w:r>
          </w:p>
        </w:tc>
        <w:tc>
          <w:tcPr>
            <w:tcW w:w="1980" w:type="dxa"/>
            <w:tcBorders>
              <w:top w:val="single" w:sz="6" w:space="0" w:color="auto"/>
              <w:left w:val="single" w:sz="6" w:space="0" w:color="auto"/>
              <w:bottom w:val="single" w:sz="6" w:space="0" w:color="auto"/>
              <w:right w:val="single" w:sz="6" w:space="0" w:color="auto"/>
            </w:tcBorders>
          </w:tcPr>
          <w:p w14:paraId="3D4BF4D1" w14:textId="77777777" w:rsidR="008051D8" w:rsidRPr="008051D8" w:rsidRDefault="008051D8" w:rsidP="008051D8">
            <w:pPr>
              <w:spacing w:after="0"/>
              <w:ind w:left="142"/>
              <w:jc w:val="both"/>
              <w:rPr>
                <w:rFonts w:ascii="Times New Roman" w:hAnsi="Times New Roman" w:cs="Times New Roman"/>
                <w:i/>
                <w:sz w:val="28"/>
                <w:szCs w:val="28"/>
              </w:rPr>
            </w:pPr>
            <w:r w:rsidRPr="008051D8">
              <w:rPr>
                <w:rFonts w:ascii="Times New Roman" w:hAnsi="Times New Roman" w:cs="Times New Roman"/>
                <w:i/>
                <w:sz w:val="28"/>
                <w:szCs w:val="28"/>
              </w:rPr>
              <w:t>268,2</w:t>
            </w:r>
          </w:p>
        </w:tc>
      </w:tr>
      <w:tr w:rsidR="008051D8" w:rsidRPr="008051D8" w14:paraId="41E34FD2" w14:textId="77777777" w:rsidTr="0079561A">
        <w:trPr>
          <w:trHeight w:val="348"/>
        </w:trPr>
        <w:tc>
          <w:tcPr>
            <w:tcW w:w="5430" w:type="dxa"/>
            <w:tcBorders>
              <w:top w:val="single" w:sz="6" w:space="0" w:color="auto"/>
              <w:left w:val="single" w:sz="6" w:space="0" w:color="auto"/>
              <w:bottom w:val="single" w:sz="6" w:space="0" w:color="auto"/>
              <w:right w:val="single" w:sz="6" w:space="0" w:color="auto"/>
            </w:tcBorders>
            <w:hideMark/>
          </w:tcPr>
          <w:p w14:paraId="4867037D" w14:textId="77777777" w:rsidR="008051D8" w:rsidRPr="008051D8" w:rsidRDefault="008051D8" w:rsidP="008051D8">
            <w:pPr>
              <w:spacing w:after="0"/>
              <w:ind w:left="142"/>
              <w:jc w:val="both"/>
              <w:rPr>
                <w:rFonts w:ascii="Times New Roman" w:hAnsi="Times New Roman" w:cs="Times New Roman"/>
                <w:i/>
                <w:sz w:val="28"/>
                <w:szCs w:val="28"/>
              </w:rPr>
            </w:pPr>
            <w:r w:rsidRPr="008051D8">
              <w:rPr>
                <w:rFonts w:ascii="Times New Roman" w:hAnsi="Times New Roman" w:cs="Times New Roman"/>
                <w:i/>
                <w:sz w:val="28"/>
                <w:szCs w:val="28"/>
              </w:rPr>
              <w:t>Краевой бюджет</w:t>
            </w:r>
          </w:p>
        </w:tc>
        <w:tc>
          <w:tcPr>
            <w:tcW w:w="2160" w:type="dxa"/>
            <w:tcBorders>
              <w:top w:val="single" w:sz="6" w:space="0" w:color="auto"/>
              <w:left w:val="single" w:sz="6" w:space="0" w:color="auto"/>
              <w:bottom w:val="single" w:sz="6" w:space="0" w:color="auto"/>
              <w:right w:val="single" w:sz="6" w:space="0" w:color="auto"/>
            </w:tcBorders>
          </w:tcPr>
          <w:p w14:paraId="32FD9F70" w14:textId="77777777" w:rsidR="008051D8" w:rsidRPr="008051D8" w:rsidRDefault="008051D8" w:rsidP="008051D8">
            <w:pPr>
              <w:spacing w:after="0"/>
              <w:ind w:left="142"/>
              <w:jc w:val="both"/>
              <w:rPr>
                <w:rFonts w:ascii="Times New Roman" w:hAnsi="Times New Roman" w:cs="Times New Roman"/>
                <w:i/>
                <w:iCs/>
                <w:sz w:val="28"/>
                <w:szCs w:val="28"/>
              </w:rPr>
            </w:pPr>
            <w:r w:rsidRPr="008051D8">
              <w:rPr>
                <w:rFonts w:ascii="Times New Roman" w:hAnsi="Times New Roman" w:cs="Times New Roman"/>
                <w:i/>
                <w:sz w:val="28"/>
                <w:szCs w:val="28"/>
              </w:rPr>
              <w:t>405,5</w:t>
            </w:r>
          </w:p>
        </w:tc>
        <w:tc>
          <w:tcPr>
            <w:tcW w:w="1980" w:type="dxa"/>
            <w:tcBorders>
              <w:top w:val="single" w:sz="6" w:space="0" w:color="auto"/>
              <w:left w:val="single" w:sz="6" w:space="0" w:color="auto"/>
              <w:bottom w:val="single" w:sz="6" w:space="0" w:color="auto"/>
              <w:right w:val="single" w:sz="6" w:space="0" w:color="auto"/>
            </w:tcBorders>
          </w:tcPr>
          <w:p w14:paraId="46DA5B09" w14:textId="77777777" w:rsidR="008051D8" w:rsidRPr="008051D8" w:rsidRDefault="008051D8" w:rsidP="008051D8">
            <w:pPr>
              <w:spacing w:after="0"/>
              <w:ind w:left="142"/>
              <w:jc w:val="both"/>
              <w:rPr>
                <w:rFonts w:ascii="Times New Roman" w:hAnsi="Times New Roman" w:cs="Times New Roman"/>
                <w:i/>
                <w:sz w:val="28"/>
                <w:szCs w:val="28"/>
              </w:rPr>
            </w:pPr>
            <w:r w:rsidRPr="008051D8">
              <w:rPr>
                <w:rFonts w:ascii="Times New Roman" w:hAnsi="Times New Roman" w:cs="Times New Roman"/>
                <w:i/>
                <w:sz w:val="28"/>
                <w:szCs w:val="28"/>
              </w:rPr>
              <w:t>406,9</w:t>
            </w:r>
          </w:p>
        </w:tc>
      </w:tr>
      <w:tr w:rsidR="008051D8" w:rsidRPr="008051D8" w14:paraId="08F08016" w14:textId="77777777" w:rsidTr="0079561A">
        <w:trPr>
          <w:trHeight w:val="348"/>
        </w:trPr>
        <w:tc>
          <w:tcPr>
            <w:tcW w:w="5430" w:type="dxa"/>
            <w:tcBorders>
              <w:top w:val="single" w:sz="6" w:space="0" w:color="auto"/>
              <w:left w:val="single" w:sz="6" w:space="0" w:color="auto"/>
              <w:bottom w:val="single" w:sz="6" w:space="0" w:color="auto"/>
              <w:right w:val="single" w:sz="6" w:space="0" w:color="auto"/>
            </w:tcBorders>
          </w:tcPr>
          <w:p w14:paraId="487A062D" w14:textId="77777777" w:rsidR="008051D8" w:rsidRPr="008051D8" w:rsidRDefault="008051D8" w:rsidP="008051D8">
            <w:pPr>
              <w:spacing w:after="0"/>
              <w:ind w:left="142"/>
              <w:jc w:val="both"/>
              <w:rPr>
                <w:rFonts w:ascii="Times New Roman" w:hAnsi="Times New Roman" w:cs="Times New Roman"/>
                <w:i/>
                <w:sz w:val="28"/>
                <w:szCs w:val="28"/>
              </w:rPr>
            </w:pPr>
            <w:r w:rsidRPr="008051D8">
              <w:rPr>
                <w:rFonts w:ascii="Times New Roman" w:hAnsi="Times New Roman" w:cs="Times New Roman"/>
                <w:i/>
                <w:sz w:val="28"/>
                <w:szCs w:val="28"/>
              </w:rPr>
              <w:t>Федеральный бюджет</w:t>
            </w:r>
          </w:p>
        </w:tc>
        <w:tc>
          <w:tcPr>
            <w:tcW w:w="2160" w:type="dxa"/>
            <w:tcBorders>
              <w:top w:val="single" w:sz="6" w:space="0" w:color="auto"/>
              <w:left w:val="single" w:sz="6" w:space="0" w:color="auto"/>
              <w:bottom w:val="single" w:sz="6" w:space="0" w:color="auto"/>
              <w:right w:val="single" w:sz="6" w:space="0" w:color="auto"/>
            </w:tcBorders>
          </w:tcPr>
          <w:p w14:paraId="0C4BD2DA" w14:textId="77777777" w:rsidR="008051D8" w:rsidRPr="008051D8" w:rsidRDefault="008051D8" w:rsidP="008051D8">
            <w:pPr>
              <w:spacing w:after="0"/>
              <w:ind w:left="142"/>
              <w:jc w:val="both"/>
              <w:rPr>
                <w:rFonts w:ascii="Times New Roman" w:hAnsi="Times New Roman" w:cs="Times New Roman"/>
                <w:i/>
                <w:iCs/>
                <w:sz w:val="28"/>
                <w:szCs w:val="28"/>
              </w:rPr>
            </w:pPr>
            <w:r w:rsidRPr="008051D8">
              <w:rPr>
                <w:rFonts w:ascii="Times New Roman" w:hAnsi="Times New Roman" w:cs="Times New Roman"/>
                <w:i/>
                <w:sz w:val="28"/>
                <w:szCs w:val="28"/>
              </w:rPr>
              <w:t>13,8</w:t>
            </w:r>
          </w:p>
        </w:tc>
        <w:tc>
          <w:tcPr>
            <w:tcW w:w="1980" w:type="dxa"/>
            <w:tcBorders>
              <w:top w:val="single" w:sz="6" w:space="0" w:color="auto"/>
              <w:left w:val="single" w:sz="6" w:space="0" w:color="auto"/>
              <w:bottom w:val="single" w:sz="6" w:space="0" w:color="auto"/>
              <w:right w:val="single" w:sz="6" w:space="0" w:color="auto"/>
            </w:tcBorders>
          </w:tcPr>
          <w:p w14:paraId="53E4BB41" w14:textId="77777777" w:rsidR="008051D8" w:rsidRPr="008051D8" w:rsidRDefault="008051D8" w:rsidP="008051D8">
            <w:pPr>
              <w:spacing w:after="0"/>
              <w:ind w:left="142"/>
              <w:jc w:val="both"/>
              <w:rPr>
                <w:rFonts w:ascii="Times New Roman" w:hAnsi="Times New Roman" w:cs="Times New Roman"/>
                <w:i/>
                <w:sz w:val="28"/>
                <w:szCs w:val="28"/>
              </w:rPr>
            </w:pPr>
            <w:r w:rsidRPr="008051D8">
              <w:rPr>
                <w:rFonts w:ascii="Times New Roman" w:hAnsi="Times New Roman" w:cs="Times New Roman"/>
                <w:i/>
                <w:sz w:val="28"/>
                <w:szCs w:val="28"/>
              </w:rPr>
              <w:t>37,9</w:t>
            </w:r>
          </w:p>
        </w:tc>
      </w:tr>
      <w:tr w:rsidR="008051D8" w:rsidRPr="008051D8" w14:paraId="67E33D09" w14:textId="77777777" w:rsidTr="0079561A">
        <w:trPr>
          <w:trHeight w:val="348"/>
        </w:trPr>
        <w:tc>
          <w:tcPr>
            <w:tcW w:w="5430" w:type="dxa"/>
            <w:tcBorders>
              <w:top w:val="single" w:sz="6" w:space="0" w:color="auto"/>
              <w:left w:val="single" w:sz="6" w:space="0" w:color="auto"/>
              <w:bottom w:val="single" w:sz="6" w:space="0" w:color="auto"/>
              <w:right w:val="single" w:sz="6" w:space="0" w:color="auto"/>
            </w:tcBorders>
            <w:hideMark/>
          </w:tcPr>
          <w:p w14:paraId="0D6E8CCF" w14:textId="77777777" w:rsidR="008051D8" w:rsidRPr="008051D8" w:rsidRDefault="008051D8" w:rsidP="008051D8">
            <w:pPr>
              <w:spacing w:after="0"/>
              <w:ind w:left="142"/>
              <w:jc w:val="both"/>
              <w:rPr>
                <w:rFonts w:ascii="Times New Roman" w:hAnsi="Times New Roman" w:cs="Times New Roman"/>
                <w:b/>
                <w:i/>
                <w:sz w:val="28"/>
                <w:szCs w:val="28"/>
              </w:rPr>
            </w:pPr>
            <w:r w:rsidRPr="008051D8">
              <w:rPr>
                <w:rFonts w:ascii="Times New Roman" w:hAnsi="Times New Roman" w:cs="Times New Roman"/>
                <w:b/>
                <w:i/>
                <w:sz w:val="28"/>
                <w:szCs w:val="28"/>
              </w:rPr>
              <w:t>Всего</w:t>
            </w:r>
          </w:p>
        </w:tc>
        <w:tc>
          <w:tcPr>
            <w:tcW w:w="2160" w:type="dxa"/>
            <w:tcBorders>
              <w:top w:val="single" w:sz="6" w:space="0" w:color="auto"/>
              <w:left w:val="single" w:sz="6" w:space="0" w:color="auto"/>
              <w:bottom w:val="single" w:sz="6" w:space="0" w:color="auto"/>
              <w:right w:val="single" w:sz="6" w:space="0" w:color="auto"/>
            </w:tcBorders>
            <w:hideMark/>
          </w:tcPr>
          <w:p w14:paraId="651C993E" w14:textId="77777777" w:rsidR="008051D8" w:rsidRPr="008051D8" w:rsidRDefault="008051D8" w:rsidP="008051D8">
            <w:pPr>
              <w:spacing w:after="0"/>
              <w:ind w:left="142"/>
              <w:jc w:val="both"/>
              <w:rPr>
                <w:rFonts w:ascii="Times New Roman" w:hAnsi="Times New Roman" w:cs="Times New Roman"/>
                <w:b/>
                <w:i/>
                <w:iCs/>
                <w:sz w:val="28"/>
                <w:szCs w:val="28"/>
              </w:rPr>
            </w:pPr>
            <w:r w:rsidRPr="008051D8">
              <w:rPr>
                <w:rFonts w:ascii="Times New Roman" w:hAnsi="Times New Roman" w:cs="Times New Roman"/>
                <w:b/>
                <w:i/>
                <w:iCs/>
                <w:sz w:val="28"/>
                <w:szCs w:val="28"/>
              </w:rPr>
              <w:t>661,0</w:t>
            </w:r>
          </w:p>
        </w:tc>
        <w:tc>
          <w:tcPr>
            <w:tcW w:w="1980" w:type="dxa"/>
            <w:tcBorders>
              <w:top w:val="single" w:sz="6" w:space="0" w:color="auto"/>
              <w:left w:val="single" w:sz="6" w:space="0" w:color="auto"/>
              <w:bottom w:val="single" w:sz="6" w:space="0" w:color="auto"/>
              <w:right w:val="single" w:sz="6" w:space="0" w:color="auto"/>
            </w:tcBorders>
          </w:tcPr>
          <w:p w14:paraId="152FDAA2" w14:textId="77777777" w:rsidR="008051D8" w:rsidRPr="008051D8" w:rsidRDefault="008051D8" w:rsidP="008051D8">
            <w:pPr>
              <w:spacing w:after="0"/>
              <w:ind w:left="142"/>
              <w:jc w:val="both"/>
              <w:rPr>
                <w:rFonts w:ascii="Times New Roman" w:hAnsi="Times New Roman" w:cs="Times New Roman"/>
                <w:b/>
                <w:i/>
                <w:sz w:val="28"/>
                <w:szCs w:val="28"/>
              </w:rPr>
            </w:pPr>
            <w:r w:rsidRPr="008051D8">
              <w:rPr>
                <w:rFonts w:ascii="Times New Roman" w:hAnsi="Times New Roman" w:cs="Times New Roman"/>
                <w:b/>
                <w:i/>
                <w:sz w:val="28"/>
                <w:szCs w:val="28"/>
              </w:rPr>
              <w:t>713,0</w:t>
            </w:r>
          </w:p>
        </w:tc>
      </w:tr>
    </w:tbl>
    <w:p w14:paraId="118E8F2F" w14:textId="77777777" w:rsidR="00FD0D4E" w:rsidRDefault="00FD0D4E" w:rsidP="00FD0D4E">
      <w:pPr>
        <w:spacing w:after="200" w:line="276" w:lineRule="auto"/>
        <w:jc w:val="center"/>
        <w:rPr>
          <w:rFonts w:ascii="Times New Roman" w:eastAsia="Calibri" w:hAnsi="Times New Roman" w:cs="Times New Roman"/>
          <w:b/>
          <w:i/>
          <w:sz w:val="28"/>
          <w:szCs w:val="28"/>
        </w:rPr>
      </w:pPr>
    </w:p>
    <w:p w14:paraId="7BB0A16C" w14:textId="745C3C9F" w:rsidR="00FD0D4E" w:rsidRPr="00FD0D4E" w:rsidRDefault="00FD0D4E" w:rsidP="00FD0D4E">
      <w:pPr>
        <w:spacing w:after="200" w:line="276" w:lineRule="auto"/>
        <w:jc w:val="center"/>
        <w:rPr>
          <w:rFonts w:ascii="Times New Roman" w:eastAsia="Calibri" w:hAnsi="Times New Roman" w:cs="Times New Roman"/>
          <w:b/>
          <w:i/>
          <w:sz w:val="28"/>
          <w:szCs w:val="28"/>
        </w:rPr>
      </w:pPr>
      <w:proofErr w:type="spellStart"/>
      <w:r w:rsidRPr="00FD0D4E">
        <w:rPr>
          <w:rFonts w:ascii="Times New Roman" w:eastAsia="Calibri" w:hAnsi="Times New Roman" w:cs="Times New Roman"/>
          <w:b/>
          <w:i/>
          <w:sz w:val="28"/>
          <w:szCs w:val="28"/>
        </w:rPr>
        <w:t>Софинансирование</w:t>
      </w:r>
      <w:proofErr w:type="spellEnd"/>
      <w:r w:rsidRPr="00FD0D4E">
        <w:rPr>
          <w:rFonts w:ascii="Times New Roman" w:eastAsia="Calibri" w:hAnsi="Times New Roman" w:cs="Times New Roman"/>
          <w:b/>
          <w:i/>
          <w:sz w:val="28"/>
          <w:szCs w:val="28"/>
        </w:rPr>
        <w:t xml:space="preserve"> краевых целевых программ в 2020 году</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9"/>
        <w:gridCol w:w="1949"/>
        <w:gridCol w:w="1862"/>
      </w:tblGrid>
      <w:tr w:rsidR="00FD0D4E" w:rsidRPr="00FD0D4E" w14:paraId="361B5130" w14:textId="77777777" w:rsidTr="0079561A">
        <w:tc>
          <w:tcPr>
            <w:tcW w:w="5849" w:type="dxa"/>
            <w:tcBorders>
              <w:top w:val="single" w:sz="4" w:space="0" w:color="auto"/>
              <w:left w:val="single" w:sz="4" w:space="0" w:color="auto"/>
              <w:bottom w:val="single" w:sz="4" w:space="0" w:color="auto"/>
              <w:right w:val="single" w:sz="4" w:space="0" w:color="auto"/>
            </w:tcBorders>
          </w:tcPr>
          <w:p w14:paraId="422DB7AD" w14:textId="77777777" w:rsidR="00FD0D4E" w:rsidRPr="00FD0D4E" w:rsidRDefault="00FD0D4E" w:rsidP="00FD0D4E">
            <w:pPr>
              <w:spacing w:after="200" w:line="276" w:lineRule="auto"/>
              <w:jc w:val="center"/>
              <w:rPr>
                <w:rFonts w:ascii="Times New Roman" w:eastAsia="Calibri" w:hAnsi="Times New Roman" w:cs="Times New Roman"/>
                <w:sz w:val="28"/>
                <w:szCs w:val="28"/>
              </w:rPr>
            </w:pPr>
          </w:p>
          <w:p w14:paraId="6EEC516B" w14:textId="77777777" w:rsidR="00FD0D4E" w:rsidRPr="00FD0D4E" w:rsidRDefault="00FD0D4E" w:rsidP="00FD0D4E">
            <w:pPr>
              <w:spacing w:after="200" w:line="276" w:lineRule="auto"/>
              <w:jc w:val="center"/>
              <w:rPr>
                <w:rFonts w:ascii="Times New Roman" w:eastAsia="Calibri" w:hAnsi="Times New Roman" w:cs="Times New Roman"/>
                <w:sz w:val="28"/>
                <w:szCs w:val="28"/>
              </w:rPr>
            </w:pPr>
          </w:p>
          <w:p w14:paraId="7AFC7373" w14:textId="77777777" w:rsidR="00FD0D4E" w:rsidRPr="00FD0D4E" w:rsidRDefault="00FD0D4E" w:rsidP="00FD0D4E">
            <w:pPr>
              <w:spacing w:after="200" w:line="276" w:lineRule="auto"/>
              <w:jc w:val="center"/>
              <w:rPr>
                <w:rFonts w:ascii="Times New Roman" w:eastAsia="Calibri" w:hAnsi="Times New Roman" w:cs="Times New Roman"/>
                <w:sz w:val="28"/>
                <w:szCs w:val="28"/>
              </w:rPr>
            </w:pPr>
          </w:p>
          <w:p w14:paraId="41E5ED1A"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Краевая целевая программа</w:t>
            </w:r>
          </w:p>
        </w:tc>
        <w:tc>
          <w:tcPr>
            <w:tcW w:w="1949" w:type="dxa"/>
            <w:tcBorders>
              <w:top w:val="single" w:sz="4" w:space="0" w:color="auto"/>
              <w:left w:val="single" w:sz="4" w:space="0" w:color="auto"/>
              <w:bottom w:val="single" w:sz="4" w:space="0" w:color="auto"/>
              <w:right w:val="single" w:sz="4" w:space="0" w:color="auto"/>
            </w:tcBorders>
            <w:hideMark/>
          </w:tcPr>
          <w:p w14:paraId="2CC5CEB2"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 xml:space="preserve">Объем средств, выделенных из краевого бюджета, </w:t>
            </w:r>
            <w:proofErr w:type="spellStart"/>
            <w:r w:rsidRPr="00FD0D4E">
              <w:rPr>
                <w:rFonts w:ascii="Times New Roman" w:eastAsia="Calibri" w:hAnsi="Times New Roman" w:cs="Times New Roman"/>
                <w:sz w:val="28"/>
                <w:szCs w:val="28"/>
              </w:rPr>
              <w:t>тыс.руб</w:t>
            </w:r>
            <w:proofErr w:type="spellEnd"/>
            <w:r w:rsidRPr="00FD0D4E">
              <w:rPr>
                <w:rFonts w:ascii="Times New Roman" w:eastAsia="Calibri" w:hAnsi="Times New Roman" w:cs="Times New Roman"/>
                <w:sz w:val="28"/>
                <w:szCs w:val="28"/>
              </w:rPr>
              <w:t>.</w:t>
            </w:r>
          </w:p>
        </w:tc>
        <w:tc>
          <w:tcPr>
            <w:tcW w:w="1862" w:type="dxa"/>
            <w:tcBorders>
              <w:top w:val="single" w:sz="4" w:space="0" w:color="auto"/>
              <w:left w:val="single" w:sz="4" w:space="0" w:color="auto"/>
              <w:bottom w:val="single" w:sz="4" w:space="0" w:color="auto"/>
              <w:right w:val="single" w:sz="4" w:space="0" w:color="auto"/>
            </w:tcBorders>
            <w:hideMark/>
          </w:tcPr>
          <w:p w14:paraId="3B974ABF"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 xml:space="preserve">Объем средств, выделенных из местного бюджета, </w:t>
            </w:r>
            <w:proofErr w:type="spellStart"/>
            <w:r w:rsidRPr="00FD0D4E">
              <w:rPr>
                <w:rFonts w:ascii="Times New Roman" w:eastAsia="Calibri" w:hAnsi="Times New Roman" w:cs="Times New Roman"/>
                <w:sz w:val="28"/>
                <w:szCs w:val="28"/>
              </w:rPr>
              <w:t>тыс.руб</w:t>
            </w:r>
            <w:proofErr w:type="spellEnd"/>
            <w:r w:rsidRPr="00FD0D4E">
              <w:rPr>
                <w:rFonts w:ascii="Times New Roman" w:eastAsia="Calibri" w:hAnsi="Times New Roman" w:cs="Times New Roman"/>
                <w:sz w:val="28"/>
                <w:szCs w:val="28"/>
              </w:rPr>
              <w:t>.</w:t>
            </w:r>
          </w:p>
        </w:tc>
      </w:tr>
      <w:tr w:rsidR="00FD0D4E" w:rsidRPr="00FD0D4E" w14:paraId="4A6D63C1" w14:textId="77777777" w:rsidTr="0079561A">
        <w:trPr>
          <w:trHeight w:val="683"/>
        </w:trPr>
        <w:tc>
          <w:tcPr>
            <w:tcW w:w="5849" w:type="dxa"/>
            <w:tcBorders>
              <w:top w:val="single" w:sz="4" w:space="0" w:color="auto"/>
              <w:left w:val="single" w:sz="4" w:space="0" w:color="auto"/>
              <w:bottom w:val="single" w:sz="4" w:space="0" w:color="auto"/>
              <w:right w:val="single" w:sz="4" w:space="0" w:color="auto"/>
            </w:tcBorders>
            <w:hideMark/>
          </w:tcPr>
          <w:p w14:paraId="51066312" w14:textId="77777777" w:rsidR="00FD0D4E" w:rsidRPr="00FD0D4E" w:rsidRDefault="00FD0D4E" w:rsidP="00FD0D4E">
            <w:pPr>
              <w:spacing w:after="200" w:line="276" w:lineRule="auto"/>
              <w:jc w:val="both"/>
              <w:rPr>
                <w:rFonts w:ascii="Times New Roman" w:eastAsia="Calibri" w:hAnsi="Times New Roman" w:cs="Times New Roman"/>
                <w:b/>
                <w:i/>
                <w:iCs/>
                <w:sz w:val="28"/>
                <w:szCs w:val="28"/>
              </w:rPr>
            </w:pPr>
            <w:r w:rsidRPr="00FD0D4E">
              <w:rPr>
                <w:rFonts w:ascii="Times New Roman" w:eastAsia="Calibri" w:hAnsi="Times New Roman" w:cs="Times New Roman"/>
                <w:b/>
                <w:i/>
                <w:iCs/>
                <w:sz w:val="28"/>
                <w:szCs w:val="28"/>
              </w:rPr>
              <w:t>Государственная программа Краснодарского края «Развитие образования», в том числе:</w:t>
            </w:r>
          </w:p>
        </w:tc>
        <w:tc>
          <w:tcPr>
            <w:tcW w:w="1949" w:type="dxa"/>
            <w:tcBorders>
              <w:top w:val="single" w:sz="4" w:space="0" w:color="auto"/>
              <w:left w:val="single" w:sz="4" w:space="0" w:color="auto"/>
              <w:bottom w:val="single" w:sz="4" w:space="0" w:color="auto"/>
              <w:right w:val="single" w:sz="4" w:space="0" w:color="auto"/>
            </w:tcBorders>
          </w:tcPr>
          <w:p w14:paraId="7D139210"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20 526,4</w:t>
            </w:r>
          </w:p>
        </w:tc>
        <w:tc>
          <w:tcPr>
            <w:tcW w:w="1862" w:type="dxa"/>
            <w:tcBorders>
              <w:top w:val="single" w:sz="4" w:space="0" w:color="auto"/>
              <w:left w:val="single" w:sz="4" w:space="0" w:color="auto"/>
              <w:bottom w:val="single" w:sz="4" w:space="0" w:color="auto"/>
              <w:right w:val="single" w:sz="4" w:space="0" w:color="auto"/>
            </w:tcBorders>
          </w:tcPr>
          <w:p w14:paraId="72D7588F"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708,0</w:t>
            </w:r>
          </w:p>
        </w:tc>
      </w:tr>
      <w:tr w:rsidR="00FD0D4E" w:rsidRPr="00FD0D4E" w14:paraId="174FC9EF" w14:textId="77777777" w:rsidTr="0079561A">
        <w:trPr>
          <w:trHeight w:val="2982"/>
        </w:trPr>
        <w:tc>
          <w:tcPr>
            <w:tcW w:w="5849" w:type="dxa"/>
            <w:tcBorders>
              <w:top w:val="single" w:sz="4" w:space="0" w:color="auto"/>
              <w:left w:val="single" w:sz="4" w:space="0" w:color="auto"/>
              <w:bottom w:val="single" w:sz="4" w:space="0" w:color="auto"/>
              <w:right w:val="single" w:sz="4" w:space="0" w:color="auto"/>
            </w:tcBorders>
          </w:tcPr>
          <w:p w14:paraId="6198BC0D" w14:textId="77777777" w:rsidR="00FD0D4E" w:rsidRPr="00FD0D4E" w:rsidRDefault="00FD0D4E" w:rsidP="00FD0D4E">
            <w:pPr>
              <w:spacing w:after="200" w:line="276" w:lineRule="auto"/>
              <w:jc w:val="both"/>
              <w:rPr>
                <w:rFonts w:ascii="Times New Roman" w:eastAsia="Calibri" w:hAnsi="Times New Roman" w:cs="Times New Roman"/>
                <w:bCs/>
                <w:iCs/>
                <w:sz w:val="28"/>
                <w:szCs w:val="28"/>
              </w:rPr>
            </w:pPr>
            <w:r w:rsidRPr="00FD0D4E">
              <w:rPr>
                <w:rFonts w:ascii="Times New Roman" w:eastAsia="Calibri" w:hAnsi="Times New Roman" w:cs="Times New Roman"/>
                <w:bCs/>
                <w:iCs/>
                <w:sz w:val="28"/>
                <w:szCs w:val="28"/>
              </w:rPr>
              <w:t xml:space="preserve">- в </w:t>
            </w:r>
            <w:r w:rsidRPr="00FD0D4E">
              <w:rPr>
                <w:rFonts w:ascii="Times New Roman" w:eastAsia="Calibri" w:hAnsi="Times New Roman" w:cs="Times New Roman"/>
                <w:iCs/>
                <w:color w:val="000000"/>
                <w:sz w:val="28"/>
                <w:szCs w:val="28"/>
              </w:rPr>
              <w:t>рамках реализации мероприятий регионального проекта Краснодарского края "Современная школа" (обновление материально-технической базы для формирования у обучающихся современных навыков по предметной области "Технология" и других предметных областей (МБОУ СОШ №4, МАОУ СОШ №18)</w:t>
            </w:r>
          </w:p>
        </w:tc>
        <w:tc>
          <w:tcPr>
            <w:tcW w:w="1949" w:type="dxa"/>
            <w:tcBorders>
              <w:top w:val="single" w:sz="4" w:space="0" w:color="auto"/>
              <w:left w:val="single" w:sz="4" w:space="0" w:color="auto"/>
              <w:bottom w:val="single" w:sz="4" w:space="0" w:color="auto"/>
              <w:right w:val="single" w:sz="4" w:space="0" w:color="auto"/>
            </w:tcBorders>
          </w:tcPr>
          <w:p w14:paraId="3B732FDD"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8 863,7</w:t>
            </w:r>
          </w:p>
        </w:tc>
        <w:tc>
          <w:tcPr>
            <w:tcW w:w="1862" w:type="dxa"/>
            <w:tcBorders>
              <w:top w:val="single" w:sz="4" w:space="0" w:color="auto"/>
              <w:left w:val="single" w:sz="4" w:space="0" w:color="auto"/>
              <w:bottom w:val="single" w:sz="4" w:space="0" w:color="auto"/>
              <w:right w:val="single" w:sz="4" w:space="0" w:color="auto"/>
            </w:tcBorders>
          </w:tcPr>
          <w:p w14:paraId="4D0015C3"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274,3</w:t>
            </w:r>
          </w:p>
        </w:tc>
      </w:tr>
      <w:tr w:rsidR="00FD0D4E" w:rsidRPr="00FD0D4E" w14:paraId="07109E17" w14:textId="77777777" w:rsidTr="0079561A">
        <w:tc>
          <w:tcPr>
            <w:tcW w:w="5849" w:type="dxa"/>
            <w:tcBorders>
              <w:top w:val="single" w:sz="4" w:space="0" w:color="auto"/>
              <w:left w:val="single" w:sz="4" w:space="0" w:color="auto"/>
              <w:bottom w:val="single" w:sz="4" w:space="0" w:color="auto"/>
              <w:right w:val="single" w:sz="4" w:space="0" w:color="auto"/>
            </w:tcBorders>
          </w:tcPr>
          <w:p w14:paraId="6B02A578" w14:textId="77777777" w:rsidR="00FD0D4E" w:rsidRPr="00FD0D4E" w:rsidRDefault="00FD0D4E" w:rsidP="00FD0D4E">
            <w:pPr>
              <w:spacing w:after="200" w:line="276" w:lineRule="auto"/>
              <w:jc w:val="both"/>
              <w:rPr>
                <w:rFonts w:ascii="Times New Roman" w:eastAsia="Calibri" w:hAnsi="Times New Roman" w:cs="Times New Roman"/>
                <w:bCs/>
                <w:iCs/>
                <w:sz w:val="28"/>
                <w:szCs w:val="28"/>
              </w:rPr>
            </w:pPr>
            <w:r w:rsidRPr="00FD0D4E">
              <w:rPr>
                <w:rFonts w:ascii="Times New Roman" w:eastAsia="Calibri" w:hAnsi="Times New Roman" w:cs="Times New Roman"/>
                <w:bCs/>
                <w:iCs/>
                <w:sz w:val="28"/>
                <w:szCs w:val="28"/>
              </w:rPr>
              <w:t>-капитальный ремонт зданий и сооружений, благоустройство территорий, прилетающих к зданиям и сооружениям муниципальных образовательных организаций, (капитальный ремонт кровли МБОУ ООШ №10)</w:t>
            </w:r>
          </w:p>
        </w:tc>
        <w:tc>
          <w:tcPr>
            <w:tcW w:w="1949" w:type="dxa"/>
            <w:tcBorders>
              <w:top w:val="single" w:sz="4" w:space="0" w:color="auto"/>
              <w:left w:val="single" w:sz="4" w:space="0" w:color="auto"/>
              <w:bottom w:val="single" w:sz="4" w:space="0" w:color="auto"/>
              <w:right w:val="single" w:sz="4" w:space="0" w:color="auto"/>
            </w:tcBorders>
          </w:tcPr>
          <w:p w14:paraId="5F92F004"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2 213,3</w:t>
            </w:r>
          </w:p>
        </w:tc>
        <w:tc>
          <w:tcPr>
            <w:tcW w:w="1862" w:type="dxa"/>
            <w:tcBorders>
              <w:top w:val="single" w:sz="4" w:space="0" w:color="auto"/>
              <w:left w:val="single" w:sz="4" w:space="0" w:color="auto"/>
              <w:bottom w:val="single" w:sz="4" w:space="0" w:color="auto"/>
              <w:right w:val="single" w:sz="4" w:space="0" w:color="auto"/>
            </w:tcBorders>
          </w:tcPr>
          <w:p w14:paraId="230EBA5F"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141,4</w:t>
            </w:r>
          </w:p>
        </w:tc>
      </w:tr>
      <w:tr w:rsidR="00FD0D4E" w:rsidRPr="00FD0D4E" w14:paraId="34D6B49F" w14:textId="77777777" w:rsidTr="0079561A">
        <w:tc>
          <w:tcPr>
            <w:tcW w:w="5849" w:type="dxa"/>
            <w:tcBorders>
              <w:top w:val="single" w:sz="4" w:space="0" w:color="auto"/>
              <w:left w:val="single" w:sz="4" w:space="0" w:color="auto"/>
              <w:bottom w:val="single" w:sz="4" w:space="0" w:color="auto"/>
              <w:right w:val="single" w:sz="4" w:space="0" w:color="auto"/>
            </w:tcBorders>
          </w:tcPr>
          <w:p w14:paraId="238D8816" w14:textId="77777777" w:rsidR="00FD0D4E" w:rsidRPr="00FD0D4E" w:rsidRDefault="00FD0D4E" w:rsidP="00FD0D4E">
            <w:pPr>
              <w:spacing w:after="200" w:line="276" w:lineRule="auto"/>
              <w:jc w:val="both"/>
              <w:rPr>
                <w:rFonts w:ascii="Times New Roman" w:eastAsia="Calibri" w:hAnsi="Times New Roman" w:cs="Times New Roman"/>
                <w:bCs/>
                <w:iCs/>
                <w:sz w:val="28"/>
                <w:szCs w:val="28"/>
              </w:rPr>
            </w:pPr>
            <w:r w:rsidRPr="00FD0D4E">
              <w:rPr>
                <w:rFonts w:ascii="Times New Roman" w:eastAsia="Calibri" w:hAnsi="Times New Roman" w:cs="Times New Roman"/>
                <w:bCs/>
                <w:iCs/>
                <w:sz w:val="28"/>
                <w:szCs w:val="28"/>
              </w:rPr>
              <w:t>-организация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w:t>
            </w:r>
          </w:p>
        </w:tc>
        <w:tc>
          <w:tcPr>
            <w:tcW w:w="1949" w:type="dxa"/>
            <w:tcBorders>
              <w:top w:val="single" w:sz="4" w:space="0" w:color="auto"/>
              <w:left w:val="single" w:sz="4" w:space="0" w:color="auto"/>
              <w:bottom w:val="single" w:sz="4" w:space="0" w:color="auto"/>
              <w:right w:val="single" w:sz="4" w:space="0" w:color="auto"/>
            </w:tcBorders>
          </w:tcPr>
          <w:p w14:paraId="07AA8285"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9 449,4</w:t>
            </w:r>
          </w:p>
        </w:tc>
        <w:tc>
          <w:tcPr>
            <w:tcW w:w="1862" w:type="dxa"/>
            <w:tcBorders>
              <w:top w:val="single" w:sz="4" w:space="0" w:color="auto"/>
              <w:left w:val="single" w:sz="4" w:space="0" w:color="auto"/>
              <w:bottom w:val="single" w:sz="4" w:space="0" w:color="auto"/>
              <w:right w:val="single" w:sz="4" w:space="0" w:color="auto"/>
            </w:tcBorders>
          </w:tcPr>
          <w:p w14:paraId="335DE994"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292,3</w:t>
            </w:r>
          </w:p>
        </w:tc>
      </w:tr>
      <w:tr w:rsidR="00FD0D4E" w:rsidRPr="00FD0D4E" w14:paraId="51239AB9" w14:textId="77777777" w:rsidTr="0079561A">
        <w:tc>
          <w:tcPr>
            <w:tcW w:w="5849" w:type="dxa"/>
            <w:tcBorders>
              <w:top w:val="single" w:sz="4" w:space="0" w:color="auto"/>
              <w:left w:val="single" w:sz="4" w:space="0" w:color="auto"/>
              <w:bottom w:val="single" w:sz="4" w:space="0" w:color="auto"/>
              <w:right w:val="single" w:sz="4" w:space="0" w:color="auto"/>
            </w:tcBorders>
          </w:tcPr>
          <w:p w14:paraId="2BDC1A25" w14:textId="1998B92C" w:rsidR="00FD0D4E" w:rsidRPr="00FD0D4E" w:rsidRDefault="00FD0D4E" w:rsidP="00FD0D4E">
            <w:pPr>
              <w:spacing w:after="200" w:line="276" w:lineRule="auto"/>
              <w:jc w:val="both"/>
              <w:rPr>
                <w:rFonts w:ascii="Times New Roman" w:eastAsia="Calibri" w:hAnsi="Times New Roman" w:cs="Times New Roman"/>
                <w:bCs/>
                <w:iCs/>
                <w:sz w:val="28"/>
                <w:szCs w:val="28"/>
              </w:rPr>
            </w:pPr>
            <w:r w:rsidRPr="00FD0D4E">
              <w:rPr>
                <w:rFonts w:ascii="Times New Roman" w:eastAsia="Calibri" w:hAnsi="Times New Roman" w:cs="Times New Roman"/>
                <w:b/>
                <w:bCs/>
                <w:i/>
                <w:iCs/>
                <w:sz w:val="28"/>
                <w:szCs w:val="28"/>
              </w:rPr>
              <w:t>Государственная программа Краснодарского края «Дети Кубани»</w:t>
            </w:r>
          </w:p>
        </w:tc>
        <w:tc>
          <w:tcPr>
            <w:tcW w:w="1949" w:type="dxa"/>
            <w:tcBorders>
              <w:top w:val="single" w:sz="4" w:space="0" w:color="auto"/>
              <w:left w:val="single" w:sz="4" w:space="0" w:color="auto"/>
              <w:bottom w:val="single" w:sz="4" w:space="0" w:color="auto"/>
              <w:right w:val="single" w:sz="4" w:space="0" w:color="auto"/>
            </w:tcBorders>
          </w:tcPr>
          <w:p w14:paraId="35E3C3E0" w14:textId="77777777" w:rsidR="00FD0D4E" w:rsidRPr="00FD0D4E" w:rsidRDefault="00FD0D4E" w:rsidP="00FD0D4E">
            <w:pPr>
              <w:spacing w:after="200" w:line="276" w:lineRule="auto"/>
              <w:jc w:val="center"/>
              <w:rPr>
                <w:rFonts w:ascii="Times New Roman" w:eastAsia="Calibri" w:hAnsi="Times New Roman" w:cs="Times New Roman"/>
                <w:sz w:val="28"/>
                <w:szCs w:val="28"/>
              </w:rPr>
            </w:pPr>
          </w:p>
        </w:tc>
        <w:tc>
          <w:tcPr>
            <w:tcW w:w="1862" w:type="dxa"/>
            <w:tcBorders>
              <w:top w:val="single" w:sz="4" w:space="0" w:color="auto"/>
              <w:left w:val="single" w:sz="4" w:space="0" w:color="auto"/>
              <w:bottom w:val="single" w:sz="4" w:space="0" w:color="auto"/>
              <w:right w:val="single" w:sz="4" w:space="0" w:color="auto"/>
            </w:tcBorders>
          </w:tcPr>
          <w:p w14:paraId="7DDE3852"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0,2</w:t>
            </w:r>
          </w:p>
        </w:tc>
      </w:tr>
      <w:tr w:rsidR="00FD0D4E" w:rsidRPr="00FD0D4E" w14:paraId="46FFC6AE" w14:textId="77777777" w:rsidTr="0079561A">
        <w:tc>
          <w:tcPr>
            <w:tcW w:w="5849" w:type="dxa"/>
            <w:tcBorders>
              <w:top w:val="single" w:sz="4" w:space="0" w:color="auto"/>
              <w:left w:val="single" w:sz="4" w:space="0" w:color="auto"/>
              <w:bottom w:val="single" w:sz="4" w:space="0" w:color="auto"/>
              <w:right w:val="single" w:sz="4" w:space="0" w:color="auto"/>
            </w:tcBorders>
            <w:hideMark/>
          </w:tcPr>
          <w:p w14:paraId="5DF38BA3" w14:textId="77777777" w:rsidR="00FD0D4E" w:rsidRPr="00FD0D4E" w:rsidRDefault="00FD0D4E" w:rsidP="00FD0D4E">
            <w:pPr>
              <w:spacing w:after="200" w:line="276" w:lineRule="auto"/>
              <w:jc w:val="center"/>
              <w:rPr>
                <w:rFonts w:ascii="Times New Roman" w:eastAsia="Calibri" w:hAnsi="Times New Roman" w:cs="Times New Roman"/>
                <w:bCs/>
                <w:iCs/>
                <w:sz w:val="28"/>
                <w:szCs w:val="28"/>
              </w:rPr>
            </w:pPr>
            <w:r w:rsidRPr="00FD0D4E">
              <w:rPr>
                <w:rFonts w:ascii="Times New Roman" w:eastAsia="Calibri" w:hAnsi="Times New Roman" w:cs="Times New Roman"/>
                <w:bCs/>
                <w:iCs/>
                <w:sz w:val="28"/>
                <w:szCs w:val="28"/>
              </w:rPr>
              <w:t>Всего</w:t>
            </w:r>
          </w:p>
        </w:tc>
        <w:tc>
          <w:tcPr>
            <w:tcW w:w="1949" w:type="dxa"/>
            <w:tcBorders>
              <w:top w:val="single" w:sz="4" w:space="0" w:color="auto"/>
              <w:left w:val="single" w:sz="4" w:space="0" w:color="auto"/>
              <w:bottom w:val="single" w:sz="4" w:space="0" w:color="auto"/>
              <w:right w:val="single" w:sz="4" w:space="0" w:color="auto"/>
            </w:tcBorders>
            <w:hideMark/>
          </w:tcPr>
          <w:p w14:paraId="6340E3A6"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20 526,4</w:t>
            </w:r>
          </w:p>
        </w:tc>
        <w:tc>
          <w:tcPr>
            <w:tcW w:w="1862" w:type="dxa"/>
            <w:tcBorders>
              <w:top w:val="single" w:sz="4" w:space="0" w:color="auto"/>
              <w:left w:val="single" w:sz="4" w:space="0" w:color="auto"/>
              <w:bottom w:val="single" w:sz="4" w:space="0" w:color="auto"/>
              <w:right w:val="single" w:sz="4" w:space="0" w:color="auto"/>
            </w:tcBorders>
            <w:hideMark/>
          </w:tcPr>
          <w:p w14:paraId="4B6A45AC" w14:textId="77777777" w:rsidR="00FD0D4E" w:rsidRPr="00FD0D4E" w:rsidRDefault="00FD0D4E" w:rsidP="00FD0D4E">
            <w:pPr>
              <w:spacing w:after="200" w:line="276" w:lineRule="auto"/>
              <w:jc w:val="center"/>
              <w:rPr>
                <w:rFonts w:ascii="Times New Roman" w:eastAsia="Calibri" w:hAnsi="Times New Roman" w:cs="Times New Roman"/>
                <w:sz w:val="28"/>
                <w:szCs w:val="28"/>
              </w:rPr>
            </w:pPr>
            <w:r w:rsidRPr="00FD0D4E">
              <w:rPr>
                <w:rFonts w:ascii="Times New Roman" w:eastAsia="Calibri" w:hAnsi="Times New Roman" w:cs="Times New Roman"/>
                <w:sz w:val="28"/>
                <w:szCs w:val="28"/>
              </w:rPr>
              <w:t>708,2</w:t>
            </w:r>
          </w:p>
        </w:tc>
      </w:tr>
    </w:tbl>
    <w:p w14:paraId="5D75C9F7" w14:textId="77777777" w:rsidR="00FD0D4E" w:rsidRPr="00FD0D4E" w:rsidRDefault="00FD0D4E" w:rsidP="00FD0D4E">
      <w:pPr>
        <w:spacing w:after="200" w:line="276" w:lineRule="auto"/>
        <w:rPr>
          <w:rFonts w:ascii="Times New Roman" w:eastAsia="Calibri" w:hAnsi="Times New Roman" w:cs="Times New Roman"/>
          <w:b/>
          <w:sz w:val="28"/>
          <w:szCs w:val="28"/>
        </w:rPr>
      </w:pPr>
    </w:p>
    <w:p w14:paraId="1D7C8A38" w14:textId="4DCF3E2A" w:rsidR="00A93217" w:rsidRDefault="00A93217" w:rsidP="00A93217">
      <w:pPr>
        <w:spacing w:after="0"/>
        <w:ind w:left="142"/>
        <w:jc w:val="both"/>
        <w:rPr>
          <w:rFonts w:ascii="Times New Roman" w:hAnsi="Times New Roman" w:cs="Times New Roman"/>
          <w:sz w:val="28"/>
          <w:szCs w:val="28"/>
        </w:rPr>
      </w:pPr>
    </w:p>
    <w:p w14:paraId="2290B776" w14:textId="578668F1" w:rsidR="00A93217" w:rsidRPr="00642D53" w:rsidRDefault="00A93217" w:rsidP="00A93217">
      <w:pPr>
        <w:spacing w:after="0"/>
        <w:ind w:left="142"/>
        <w:jc w:val="both"/>
        <w:rPr>
          <w:rFonts w:ascii="Times New Roman" w:hAnsi="Times New Roman" w:cs="Times New Roman"/>
          <w:sz w:val="28"/>
          <w:szCs w:val="28"/>
        </w:rPr>
      </w:pPr>
      <w:r w:rsidRPr="00A93217">
        <w:rPr>
          <w:rFonts w:ascii="Times New Roman" w:hAnsi="Times New Roman" w:cs="Times New Roman"/>
          <w:sz w:val="28"/>
          <w:szCs w:val="28"/>
        </w:rPr>
        <w:t xml:space="preserve">Для анализа мониторинга состояния и перспектив развития системы </w:t>
      </w:r>
      <w:r w:rsidR="005F431B" w:rsidRPr="00A93217">
        <w:rPr>
          <w:rFonts w:ascii="Times New Roman" w:hAnsi="Times New Roman" w:cs="Times New Roman"/>
          <w:sz w:val="28"/>
          <w:szCs w:val="28"/>
        </w:rPr>
        <w:t>образования были</w:t>
      </w:r>
      <w:r w:rsidRPr="00A93217">
        <w:rPr>
          <w:rFonts w:ascii="Times New Roman" w:hAnsi="Times New Roman" w:cs="Times New Roman"/>
          <w:sz w:val="28"/>
          <w:szCs w:val="28"/>
        </w:rPr>
        <w:t xml:space="preserve"> использованы данные из формы федерального статистического наблюдения № 85-</w:t>
      </w:r>
      <w:r w:rsidR="005F431B" w:rsidRPr="00A93217">
        <w:rPr>
          <w:rFonts w:ascii="Times New Roman" w:hAnsi="Times New Roman" w:cs="Times New Roman"/>
          <w:sz w:val="28"/>
          <w:szCs w:val="28"/>
        </w:rPr>
        <w:t>К, 1</w:t>
      </w:r>
      <w:r w:rsidRPr="00A93217">
        <w:rPr>
          <w:rFonts w:ascii="Times New Roman" w:hAnsi="Times New Roman" w:cs="Times New Roman"/>
          <w:sz w:val="28"/>
          <w:szCs w:val="28"/>
        </w:rPr>
        <w:t>-НД, 00-1.</w:t>
      </w:r>
    </w:p>
    <w:p w14:paraId="3371C7E9" w14:textId="77777777" w:rsidR="000B711C" w:rsidRDefault="000B711C" w:rsidP="00A93217">
      <w:pPr>
        <w:spacing w:after="0"/>
        <w:jc w:val="both"/>
        <w:rPr>
          <w:rFonts w:ascii="Times New Roman" w:hAnsi="Times New Roman" w:cs="Times New Roman"/>
          <w:sz w:val="28"/>
          <w:szCs w:val="28"/>
        </w:rPr>
      </w:pPr>
    </w:p>
    <w:p w14:paraId="57E40FC2" w14:textId="5756AE83" w:rsidR="00A93217" w:rsidRPr="00A93217" w:rsidRDefault="00A93217" w:rsidP="00A93217">
      <w:pPr>
        <w:spacing w:after="0"/>
        <w:jc w:val="both"/>
        <w:rPr>
          <w:rFonts w:ascii="Times New Roman" w:hAnsi="Times New Roman" w:cs="Times New Roman"/>
          <w:sz w:val="28"/>
          <w:szCs w:val="28"/>
        </w:rPr>
      </w:pPr>
      <w:r w:rsidRPr="00A93217">
        <w:rPr>
          <w:rFonts w:ascii="Times New Roman" w:hAnsi="Times New Roman" w:cs="Times New Roman"/>
          <w:sz w:val="28"/>
          <w:szCs w:val="28"/>
        </w:rPr>
        <w:lastRenderedPageBreak/>
        <w:t>1.2 Анализ состояния и перспектив развития системы образования</w:t>
      </w:r>
    </w:p>
    <w:p w14:paraId="633D6276" w14:textId="77777777" w:rsidR="00A93217" w:rsidRPr="00A93217" w:rsidRDefault="00A93217" w:rsidP="00A93217">
      <w:pPr>
        <w:spacing w:after="0"/>
        <w:jc w:val="both"/>
        <w:rPr>
          <w:rFonts w:ascii="Times New Roman" w:hAnsi="Times New Roman" w:cs="Times New Roman"/>
          <w:sz w:val="28"/>
          <w:szCs w:val="28"/>
        </w:rPr>
      </w:pPr>
    </w:p>
    <w:p w14:paraId="44F732AA" w14:textId="77777777" w:rsidR="00A93217" w:rsidRPr="005F431B" w:rsidRDefault="00A93217" w:rsidP="00A93217">
      <w:pPr>
        <w:spacing w:after="0"/>
        <w:jc w:val="center"/>
        <w:rPr>
          <w:rFonts w:ascii="Times New Roman" w:hAnsi="Times New Roman" w:cs="Times New Roman"/>
          <w:b/>
          <w:sz w:val="28"/>
          <w:szCs w:val="28"/>
        </w:rPr>
      </w:pPr>
      <w:r w:rsidRPr="005F431B">
        <w:rPr>
          <w:rFonts w:ascii="Times New Roman" w:hAnsi="Times New Roman" w:cs="Times New Roman"/>
          <w:b/>
          <w:sz w:val="28"/>
          <w:szCs w:val="28"/>
        </w:rPr>
        <w:t>I. Общее образование</w:t>
      </w:r>
    </w:p>
    <w:p w14:paraId="5A5F8FE1" w14:textId="77777777" w:rsidR="00A93217" w:rsidRPr="00A93217" w:rsidRDefault="00A93217" w:rsidP="00A93217">
      <w:pPr>
        <w:spacing w:after="0"/>
        <w:jc w:val="center"/>
        <w:rPr>
          <w:rFonts w:ascii="Times New Roman" w:hAnsi="Times New Roman" w:cs="Times New Roman"/>
          <w:sz w:val="28"/>
          <w:szCs w:val="28"/>
        </w:rPr>
      </w:pPr>
    </w:p>
    <w:p w14:paraId="5FA3AFB9" w14:textId="48D37F62" w:rsidR="00642D53" w:rsidRDefault="00A93217" w:rsidP="00A93217">
      <w:pPr>
        <w:pStyle w:val="a3"/>
        <w:numPr>
          <w:ilvl w:val="0"/>
          <w:numId w:val="2"/>
        </w:numPr>
        <w:spacing w:after="0"/>
        <w:rPr>
          <w:rFonts w:ascii="Times New Roman" w:hAnsi="Times New Roman" w:cs="Times New Roman"/>
          <w:sz w:val="28"/>
          <w:szCs w:val="28"/>
        </w:rPr>
      </w:pPr>
      <w:r w:rsidRPr="00A93217">
        <w:rPr>
          <w:rFonts w:ascii="Times New Roman" w:hAnsi="Times New Roman" w:cs="Times New Roman"/>
          <w:b/>
          <w:sz w:val="28"/>
          <w:szCs w:val="28"/>
        </w:rPr>
        <w:t>Сведения о развитии дошкольного образования</w:t>
      </w:r>
      <w:r w:rsidRPr="00A93217">
        <w:rPr>
          <w:rFonts w:ascii="Times New Roman" w:hAnsi="Times New Roman" w:cs="Times New Roman"/>
          <w:sz w:val="28"/>
          <w:szCs w:val="28"/>
        </w:rPr>
        <w:t>.</w:t>
      </w:r>
    </w:p>
    <w:p w14:paraId="74CAAA91" w14:textId="77777777" w:rsidR="00A93217" w:rsidRPr="00A93217" w:rsidRDefault="00A93217" w:rsidP="00A93217">
      <w:pPr>
        <w:pStyle w:val="a3"/>
        <w:spacing w:after="0"/>
        <w:ind w:left="1068"/>
        <w:rPr>
          <w:rFonts w:ascii="Times New Roman" w:hAnsi="Times New Roman" w:cs="Times New Roman"/>
          <w:sz w:val="28"/>
          <w:szCs w:val="28"/>
        </w:rPr>
      </w:pPr>
    </w:p>
    <w:p w14:paraId="3EF6364D" w14:textId="77777777" w:rsidR="005B1933" w:rsidRDefault="005B1933" w:rsidP="00A93217">
      <w:pPr>
        <w:spacing w:after="0"/>
        <w:ind w:left="360"/>
        <w:jc w:val="both"/>
        <w:rPr>
          <w:rFonts w:ascii="Times New Roman" w:hAnsi="Times New Roman" w:cs="Times New Roman"/>
          <w:b/>
          <w:sz w:val="28"/>
          <w:szCs w:val="28"/>
        </w:rPr>
      </w:pPr>
    </w:p>
    <w:p w14:paraId="2ABE5D29" w14:textId="32CEB4AE" w:rsidR="00A93217" w:rsidRPr="00A93217" w:rsidRDefault="00A93217" w:rsidP="003C66A1">
      <w:pPr>
        <w:spacing w:after="0"/>
        <w:jc w:val="both"/>
        <w:rPr>
          <w:rFonts w:ascii="Times New Roman" w:hAnsi="Times New Roman" w:cs="Times New Roman"/>
          <w:b/>
          <w:sz w:val="28"/>
          <w:szCs w:val="28"/>
        </w:rPr>
      </w:pPr>
      <w:r w:rsidRPr="00A93217">
        <w:rPr>
          <w:rFonts w:ascii="Times New Roman" w:hAnsi="Times New Roman" w:cs="Times New Roman"/>
          <w:b/>
          <w:sz w:val="28"/>
          <w:szCs w:val="28"/>
        </w:rPr>
        <w:t>1.1.  Уровень доступности дошкольного образования и численность населения, получающего дошкольное образование.</w:t>
      </w:r>
    </w:p>
    <w:p w14:paraId="3F259181" w14:textId="77777777" w:rsidR="00A93217" w:rsidRPr="00A93217" w:rsidRDefault="00A93217" w:rsidP="003C66A1">
      <w:pPr>
        <w:spacing w:after="0"/>
        <w:jc w:val="both"/>
        <w:rPr>
          <w:rFonts w:ascii="Times New Roman" w:hAnsi="Times New Roman" w:cs="Times New Roman"/>
          <w:b/>
          <w:sz w:val="28"/>
          <w:szCs w:val="28"/>
        </w:rPr>
      </w:pPr>
    </w:p>
    <w:p w14:paraId="171577F0" w14:textId="1CBC601A" w:rsidR="005B1933" w:rsidRDefault="00FD0D4E" w:rsidP="003C66A1">
      <w:pPr>
        <w:spacing w:after="0"/>
        <w:jc w:val="both"/>
        <w:rPr>
          <w:rFonts w:ascii="Times New Roman" w:hAnsi="Times New Roman" w:cs="Times New Roman"/>
          <w:sz w:val="28"/>
          <w:szCs w:val="28"/>
        </w:rPr>
      </w:pPr>
      <w:r w:rsidRPr="00FD0D4E">
        <w:rPr>
          <w:rFonts w:ascii="Times New Roman" w:hAnsi="Times New Roman" w:cs="Times New Roman"/>
          <w:sz w:val="28"/>
          <w:szCs w:val="28"/>
        </w:rPr>
        <w:t>В Приморско-Ахтарском районе воспитание детей дошкольного возраста, охрану и укрепление их физического и психического здоровья осуществляют 17 муниципальных детских садов (2393 места без учета вариативных форм), в которых получают дошкольное образование 1929 детей. В районе проживает 2591 ребенок в возрасте от 1 года до 7 лет. Учитывая данный показатель, охват детей в возрасте от 1 года до 7 лет дошкольным образованием составляет 74,4%.</w:t>
      </w:r>
    </w:p>
    <w:p w14:paraId="5EBC04C9" w14:textId="2B1895B1" w:rsidR="00A93217" w:rsidRDefault="00A93217" w:rsidP="003C66A1">
      <w:pPr>
        <w:spacing w:after="0"/>
        <w:jc w:val="both"/>
        <w:rPr>
          <w:rFonts w:ascii="Times New Roman" w:hAnsi="Times New Roman" w:cs="Times New Roman"/>
          <w:sz w:val="28"/>
          <w:szCs w:val="28"/>
        </w:rPr>
      </w:pPr>
      <w:r w:rsidRPr="00A93217">
        <w:rPr>
          <w:rFonts w:ascii="Times New Roman" w:hAnsi="Times New Roman" w:cs="Times New Roman"/>
          <w:sz w:val="28"/>
          <w:szCs w:val="28"/>
        </w:rPr>
        <w:t>Доступность дошкольного  образования (отношение численности детей в возрасте от 3 до 7 лет, получивших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актуальной  очереди на получение в текущем году дошкольного образования)   в 202</w:t>
      </w:r>
      <w:r w:rsidR="00FD0D4E">
        <w:rPr>
          <w:rFonts w:ascii="Times New Roman" w:hAnsi="Times New Roman" w:cs="Times New Roman"/>
          <w:sz w:val="28"/>
          <w:szCs w:val="28"/>
        </w:rPr>
        <w:t>1</w:t>
      </w:r>
      <w:r w:rsidRPr="00A93217">
        <w:rPr>
          <w:rFonts w:ascii="Times New Roman" w:hAnsi="Times New Roman" w:cs="Times New Roman"/>
          <w:sz w:val="28"/>
          <w:szCs w:val="28"/>
        </w:rPr>
        <w:t xml:space="preserve"> году  составила  100 %. Удовлетворенность потребности населения в услугах дошкольного образования составляет 100%.</w:t>
      </w:r>
    </w:p>
    <w:p w14:paraId="60060CCB" w14:textId="46DEB0BE" w:rsidR="00A93217" w:rsidRDefault="00A93217" w:rsidP="003C66A1">
      <w:pPr>
        <w:spacing w:after="0"/>
        <w:jc w:val="both"/>
        <w:rPr>
          <w:rFonts w:ascii="Times New Roman" w:hAnsi="Times New Roman" w:cs="Times New Roman"/>
          <w:b/>
          <w:sz w:val="28"/>
          <w:szCs w:val="28"/>
        </w:rPr>
      </w:pPr>
      <w:r w:rsidRPr="00A93217">
        <w:rPr>
          <w:rFonts w:ascii="Times New Roman" w:hAnsi="Times New Roman" w:cs="Times New Roman"/>
          <w:b/>
          <w:sz w:val="28"/>
          <w:szCs w:val="28"/>
        </w:rPr>
        <w:t>1.2.      Содержание      образовательной      деятельности      и      организация образовательного процесса по образовательным программам дошкольного образования</w:t>
      </w:r>
      <w:r>
        <w:rPr>
          <w:rFonts w:ascii="Times New Roman" w:hAnsi="Times New Roman" w:cs="Times New Roman"/>
          <w:b/>
          <w:sz w:val="28"/>
          <w:szCs w:val="28"/>
        </w:rPr>
        <w:t>.</w:t>
      </w:r>
    </w:p>
    <w:p w14:paraId="4C4D3B31" w14:textId="0EE65A37" w:rsidR="003A4D37" w:rsidRPr="00FD0D4E" w:rsidRDefault="008B1166" w:rsidP="00FD0D4E">
      <w:pPr>
        <w:spacing w:after="0"/>
        <w:jc w:val="both"/>
        <w:rPr>
          <w:rFonts w:ascii="Times New Roman" w:hAnsi="Times New Roman" w:cs="Times New Roman"/>
          <w:b/>
          <w:sz w:val="28"/>
          <w:szCs w:val="28"/>
        </w:rPr>
      </w:pPr>
      <w:r>
        <w:rPr>
          <w:rFonts w:ascii="Times New Roman" w:hAnsi="Times New Roman" w:cs="Times New Roman"/>
          <w:sz w:val="28"/>
          <w:szCs w:val="28"/>
        </w:rPr>
        <w:t>Все дошкольные образовательные организации работают</w:t>
      </w:r>
      <w:r w:rsidRPr="008B1166">
        <w:rPr>
          <w:rFonts w:ascii="Times New Roman" w:hAnsi="Times New Roman" w:cs="Times New Roman"/>
          <w:sz w:val="28"/>
          <w:szCs w:val="28"/>
        </w:rPr>
        <w:t xml:space="preserve"> по федеральному государственному стандарту дошкольного образования.</w:t>
      </w:r>
      <w:r w:rsidRPr="008B1166">
        <w:t xml:space="preserve"> </w:t>
      </w:r>
      <w:r>
        <w:rPr>
          <w:rFonts w:ascii="Times New Roman" w:hAnsi="Times New Roman" w:cs="Times New Roman"/>
          <w:sz w:val="28"/>
          <w:szCs w:val="28"/>
        </w:rPr>
        <w:t>О</w:t>
      </w:r>
      <w:r w:rsidRPr="008B1166">
        <w:rPr>
          <w:rFonts w:ascii="Times New Roman" w:hAnsi="Times New Roman" w:cs="Times New Roman"/>
          <w:sz w:val="28"/>
          <w:szCs w:val="28"/>
        </w:rPr>
        <w:t>сновным направлением педагогической деятельности является создание благоприятной среды для развития творческих компетенций воспитанников.</w:t>
      </w:r>
      <w:r w:rsidRPr="008B1166">
        <w:t xml:space="preserve"> </w:t>
      </w:r>
      <w:r w:rsidR="00FD0D4E" w:rsidRPr="00FD0D4E">
        <w:rPr>
          <w:rFonts w:ascii="Times New Roman" w:hAnsi="Times New Roman" w:cs="Times New Roman"/>
          <w:sz w:val="28"/>
          <w:szCs w:val="28"/>
        </w:rPr>
        <w:t>Во всех учреждениях установлен 10,5 часовой режим работы, в 3 учреждениях (МАДОУ № 1, МБДОУ № 12, МБДОУ № 18) – имеются группы 12 часового режима работы.</w:t>
      </w:r>
      <w:r w:rsidR="00FD0D4E" w:rsidRPr="00FD0D4E">
        <w:t xml:space="preserve"> </w:t>
      </w:r>
      <w:r w:rsidR="00FD0D4E" w:rsidRPr="00FD0D4E">
        <w:rPr>
          <w:rFonts w:ascii="Times New Roman" w:hAnsi="Times New Roman" w:cs="Times New Roman"/>
          <w:sz w:val="28"/>
          <w:szCs w:val="28"/>
        </w:rPr>
        <w:t xml:space="preserve">Согласно Закону об образовании в РФ, родители (законные представители) имеют право обеспечить получение дошкольного образования в форме семейного воспитания. В целях оказания психолого-педагогической, методической и консультативной помощи родителям детей, получающих дошкольное образование в семье, в 11 детских садах функционируют консультационные центры, обратившись в которые родители могут получить квалифицированную консультативную помощь специалистов: воспитателей, педагогов-психологов, учителей-логопедов, инструкторов по физической культуре, социального педагога, медицинской сестры. За 2020 год в данные </w:t>
      </w:r>
      <w:r w:rsidR="00FD0D4E" w:rsidRPr="00FD0D4E">
        <w:rPr>
          <w:rFonts w:ascii="Times New Roman" w:hAnsi="Times New Roman" w:cs="Times New Roman"/>
          <w:sz w:val="28"/>
          <w:szCs w:val="28"/>
        </w:rPr>
        <w:lastRenderedPageBreak/>
        <w:t>центры обратились 314 родителей детей, не получающих дошкольное образование в дошкольных образовательных организациях. Оказано 514 консультационных услуг.</w:t>
      </w:r>
    </w:p>
    <w:p w14:paraId="2D7DB78F" w14:textId="30DDE955" w:rsidR="003A4D37" w:rsidRPr="003A4D37" w:rsidRDefault="003A4D37" w:rsidP="00A93217">
      <w:pPr>
        <w:spacing w:after="0"/>
        <w:jc w:val="both"/>
        <w:rPr>
          <w:rFonts w:ascii="Times New Roman" w:hAnsi="Times New Roman" w:cs="Times New Roman"/>
          <w:b/>
          <w:sz w:val="28"/>
          <w:szCs w:val="28"/>
        </w:rPr>
      </w:pPr>
      <w:r w:rsidRPr="003A4D37">
        <w:rPr>
          <w:rFonts w:ascii="Times New Roman" w:hAnsi="Times New Roman" w:cs="Times New Roman"/>
          <w:b/>
          <w:sz w:val="28"/>
          <w:szCs w:val="28"/>
        </w:rPr>
        <w:t>1.3.  Кадровое обеспечение дошкольных   образовательных организаций и оценка уровня заработной платы педагогических работников</w:t>
      </w:r>
    </w:p>
    <w:p w14:paraId="058F43F0" w14:textId="387AD502" w:rsidR="003A4D37" w:rsidRPr="003A4D37"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В дошкольных образовательных организациях 25</w:t>
      </w:r>
      <w:r w:rsidR="00645EAC">
        <w:rPr>
          <w:rFonts w:ascii="Times New Roman" w:hAnsi="Times New Roman" w:cs="Times New Roman"/>
          <w:sz w:val="28"/>
          <w:szCs w:val="28"/>
        </w:rPr>
        <w:t>6</w:t>
      </w:r>
      <w:r w:rsidRPr="003A4D37">
        <w:rPr>
          <w:rFonts w:ascii="Times New Roman" w:hAnsi="Times New Roman" w:cs="Times New Roman"/>
          <w:sz w:val="28"/>
          <w:szCs w:val="28"/>
        </w:rPr>
        <w:t xml:space="preserve"> педагогических работник</w:t>
      </w:r>
      <w:r>
        <w:rPr>
          <w:rFonts w:ascii="Times New Roman" w:hAnsi="Times New Roman" w:cs="Times New Roman"/>
          <w:sz w:val="28"/>
          <w:szCs w:val="28"/>
        </w:rPr>
        <w:t>а</w:t>
      </w:r>
      <w:r w:rsidRPr="003A4D37">
        <w:rPr>
          <w:rFonts w:ascii="Times New Roman" w:hAnsi="Times New Roman" w:cs="Times New Roman"/>
          <w:sz w:val="28"/>
          <w:szCs w:val="28"/>
        </w:rPr>
        <w:t xml:space="preserve">. Численность   воспитанников   организаций   дошкольного   образования   в расчете на 1 педагогического работника составляет </w:t>
      </w:r>
      <w:r w:rsidR="00645EAC">
        <w:rPr>
          <w:rFonts w:ascii="Times New Roman" w:hAnsi="Times New Roman" w:cs="Times New Roman"/>
          <w:sz w:val="28"/>
          <w:szCs w:val="28"/>
        </w:rPr>
        <w:t>7,5</w:t>
      </w:r>
      <w:r w:rsidRPr="003A4D37">
        <w:rPr>
          <w:rFonts w:ascii="Times New Roman" w:hAnsi="Times New Roman" w:cs="Times New Roman"/>
          <w:sz w:val="28"/>
          <w:szCs w:val="28"/>
        </w:rPr>
        <w:t xml:space="preserve"> человека.</w:t>
      </w:r>
    </w:p>
    <w:p w14:paraId="51B842D0" w14:textId="4DD96F7A" w:rsidR="003A4D37" w:rsidRPr="003A4D37" w:rsidRDefault="003A4D37" w:rsidP="003A4D37">
      <w:pPr>
        <w:spacing w:after="0"/>
        <w:jc w:val="both"/>
        <w:rPr>
          <w:rFonts w:ascii="Times New Roman" w:hAnsi="Times New Roman" w:cs="Times New Roman"/>
          <w:sz w:val="28"/>
          <w:szCs w:val="28"/>
        </w:rPr>
      </w:pPr>
      <w:r w:rsidRPr="003A4D37">
        <w:rPr>
          <w:rFonts w:ascii="Times New Roman" w:hAnsi="Times New Roman" w:cs="Times New Roman"/>
          <w:sz w:val="28"/>
          <w:szCs w:val="28"/>
        </w:rPr>
        <w:t xml:space="preserve">Средняя заработная плата у педагогических работников дошкольных образовательных учреждений сложилась на уровне </w:t>
      </w:r>
      <w:r w:rsidR="00FD0D4E" w:rsidRPr="00FD0D4E">
        <w:rPr>
          <w:rFonts w:ascii="Times New Roman" w:hAnsi="Times New Roman" w:cs="Times New Roman"/>
          <w:sz w:val="28"/>
          <w:szCs w:val="28"/>
        </w:rPr>
        <w:t>30 831,4</w:t>
      </w:r>
      <w:r w:rsidRPr="003A4D37">
        <w:rPr>
          <w:rFonts w:ascii="Times New Roman" w:hAnsi="Times New Roman" w:cs="Times New Roman"/>
          <w:sz w:val="28"/>
          <w:szCs w:val="28"/>
        </w:rPr>
        <w:t xml:space="preserve">   рублей</w:t>
      </w:r>
      <w:r w:rsidR="00645EAC">
        <w:rPr>
          <w:rFonts w:ascii="Times New Roman" w:hAnsi="Times New Roman" w:cs="Times New Roman"/>
          <w:sz w:val="28"/>
          <w:szCs w:val="28"/>
        </w:rPr>
        <w:t>.</w:t>
      </w:r>
      <w:r w:rsidRPr="003A4D37">
        <w:rPr>
          <w:rFonts w:ascii="Times New Roman" w:hAnsi="Times New Roman" w:cs="Times New Roman"/>
          <w:sz w:val="28"/>
          <w:szCs w:val="28"/>
        </w:rPr>
        <w:t xml:space="preserve">  </w:t>
      </w:r>
    </w:p>
    <w:p w14:paraId="6A323C17" w14:textId="29968592" w:rsidR="00FD0D4E" w:rsidRPr="00FD0D4E" w:rsidRDefault="00FD0D4E" w:rsidP="00FD0D4E">
      <w:pPr>
        <w:spacing w:after="0"/>
        <w:jc w:val="both"/>
        <w:rPr>
          <w:rFonts w:ascii="Times New Roman" w:hAnsi="Times New Roman" w:cs="Times New Roman"/>
          <w:sz w:val="28"/>
          <w:szCs w:val="28"/>
        </w:rPr>
      </w:pPr>
      <w:r w:rsidRPr="00FD0D4E">
        <w:rPr>
          <w:rFonts w:ascii="Times New Roman" w:hAnsi="Times New Roman" w:cs="Times New Roman"/>
          <w:sz w:val="28"/>
          <w:szCs w:val="28"/>
        </w:rPr>
        <w:t>Все педагогические и руководящие работники дошкольных учреждений регулярно проходят курсы повышения квалификации.</w:t>
      </w:r>
    </w:p>
    <w:p w14:paraId="243820AA" w14:textId="77777777" w:rsidR="00FD0D4E" w:rsidRPr="00FD0D4E" w:rsidRDefault="00FD0D4E" w:rsidP="00FD0D4E">
      <w:pPr>
        <w:spacing w:after="0"/>
        <w:jc w:val="both"/>
        <w:rPr>
          <w:rFonts w:ascii="Times New Roman" w:hAnsi="Times New Roman" w:cs="Times New Roman"/>
          <w:sz w:val="28"/>
          <w:szCs w:val="28"/>
        </w:rPr>
      </w:pPr>
      <w:r w:rsidRPr="00FD0D4E">
        <w:rPr>
          <w:rFonts w:ascii="Times New Roman" w:hAnsi="Times New Roman" w:cs="Times New Roman"/>
          <w:sz w:val="28"/>
          <w:szCs w:val="28"/>
        </w:rPr>
        <w:t xml:space="preserve">В 2020 году 2 руководителя дошкольных образовательных организаций и 75 педагогов прошли курсы повышения квалификации. Охват курсовой переподготовкой за 3-летний период – 100%. </w:t>
      </w:r>
    </w:p>
    <w:p w14:paraId="3F26539D" w14:textId="58511408" w:rsidR="00642D53" w:rsidRDefault="00FD0D4E" w:rsidP="00FD0D4E">
      <w:pPr>
        <w:spacing w:after="0"/>
        <w:jc w:val="both"/>
        <w:rPr>
          <w:rFonts w:ascii="Times New Roman" w:hAnsi="Times New Roman" w:cs="Times New Roman"/>
          <w:sz w:val="28"/>
          <w:szCs w:val="28"/>
        </w:rPr>
      </w:pPr>
      <w:r w:rsidRPr="00FD0D4E">
        <w:rPr>
          <w:rFonts w:ascii="Times New Roman" w:hAnsi="Times New Roman" w:cs="Times New Roman"/>
          <w:sz w:val="28"/>
          <w:szCs w:val="28"/>
        </w:rPr>
        <w:t xml:space="preserve">Почти все педагоги и младшие воспитатели прошли обучение по санитарно-просветительской программе для детей дошкольного возраста «Основы здорового питания», а также по образовательной программе «Профилактика гриппа и острых респираторных вирусных инфекций, в том числе новой </w:t>
      </w:r>
      <w:proofErr w:type="spellStart"/>
      <w:r w:rsidRPr="00FD0D4E">
        <w:rPr>
          <w:rFonts w:ascii="Times New Roman" w:hAnsi="Times New Roman" w:cs="Times New Roman"/>
          <w:sz w:val="28"/>
          <w:szCs w:val="28"/>
        </w:rPr>
        <w:t>коронавирусной</w:t>
      </w:r>
      <w:proofErr w:type="spellEnd"/>
      <w:r w:rsidRPr="00FD0D4E">
        <w:rPr>
          <w:rFonts w:ascii="Times New Roman" w:hAnsi="Times New Roman" w:cs="Times New Roman"/>
          <w:sz w:val="28"/>
          <w:szCs w:val="28"/>
        </w:rPr>
        <w:t xml:space="preserve"> инфекции «COVID-19». </w:t>
      </w:r>
    </w:p>
    <w:p w14:paraId="1636D5FE" w14:textId="77777777" w:rsidR="00645EAC" w:rsidRPr="00645EAC" w:rsidRDefault="00645EAC" w:rsidP="00645EAC">
      <w:pPr>
        <w:spacing w:after="0"/>
        <w:jc w:val="both"/>
        <w:rPr>
          <w:rFonts w:ascii="Times New Roman" w:hAnsi="Times New Roman" w:cs="Times New Roman"/>
          <w:sz w:val="28"/>
          <w:szCs w:val="28"/>
        </w:rPr>
      </w:pPr>
      <w:r w:rsidRPr="00645EAC">
        <w:rPr>
          <w:rFonts w:ascii="Times New Roman" w:hAnsi="Times New Roman" w:cs="Times New Roman"/>
          <w:sz w:val="28"/>
          <w:szCs w:val="28"/>
        </w:rPr>
        <w:t>Педагоги дошкольных учреждений, дошкольные учреждения являются активными участниками различных конкурсов – муниципальных, краевых, а также всероссийских и международных, интернет-конкурсов.</w:t>
      </w:r>
    </w:p>
    <w:p w14:paraId="50BC371B" w14:textId="77777777" w:rsidR="00645EAC" w:rsidRPr="00645EAC" w:rsidRDefault="00645EAC" w:rsidP="00645EAC">
      <w:pPr>
        <w:spacing w:after="0"/>
        <w:jc w:val="both"/>
        <w:rPr>
          <w:rFonts w:ascii="Times New Roman" w:hAnsi="Times New Roman" w:cs="Times New Roman"/>
          <w:sz w:val="28"/>
          <w:szCs w:val="28"/>
        </w:rPr>
      </w:pPr>
      <w:r w:rsidRPr="00645EAC">
        <w:rPr>
          <w:rFonts w:ascii="Times New Roman" w:hAnsi="Times New Roman" w:cs="Times New Roman"/>
          <w:sz w:val="28"/>
          <w:szCs w:val="28"/>
        </w:rPr>
        <w:t>Победителем муниципального конкурса «Воспитатель года-2020» и лауреатом краевого конкурса «Воспитатель года Кубани» в 2021 году» стала воспитатель МБДОУ № 18 Егорова Дарья Александровна.</w:t>
      </w:r>
    </w:p>
    <w:p w14:paraId="5F9AEBBC" w14:textId="77777777" w:rsidR="00645EAC" w:rsidRPr="00645EAC" w:rsidRDefault="00645EAC" w:rsidP="00645EAC">
      <w:pPr>
        <w:spacing w:after="0"/>
        <w:jc w:val="both"/>
        <w:rPr>
          <w:rFonts w:ascii="Times New Roman" w:hAnsi="Times New Roman" w:cs="Times New Roman"/>
          <w:sz w:val="28"/>
          <w:szCs w:val="28"/>
        </w:rPr>
      </w:pPr>
      <w:r w:rsidRPr="00645EAC">
        <w:rPr>
          <w:rFonts w:ascii="Times New Roman" w:hAnsi="Times New Roman" w:cs="Times New Roman"/>
          <w:sz w:val="28"/>
          <w:szCs w:val="28"/>
        </w:rPr>
        <w:t xml:space="preserve">Воспитатель МАДОУ № 1 </w:t>
      </w:r>
      <w:proofErr w:type="spellStart"/>
      <w:r w:rsidRPr="00645EAC">
        <w:rPr>
          <w:rFonts w:ascii="Times New Roman" w:hAnsi="Times New Roman" w:cs="Times New Roman"/>
          <w:sz w:val="28"/>
          <w:szCs w:val="28"/>
        </w:rPr>
        <w:t>Грицына</w:t>
      </w:r>
      <w:proofErr w:type="spellEnd"/>
      <w:r w:rsidRPr="00645EAC">
        <w:rPr>
          <w:rFonts w:ascii="Times New Roman" w:hAnsi="Times New Roman" w:cs="Times New Roman"/>
          <w:sz w:val="28"/>
          <w:szCs w:val="28"/>
        </w:rPr>
        <w:t xml:space="preserve"> Вера Александровна – победитель краевого конкурса «Лучшие педагогические работники дошкольных образовательных организаций в 2021 году».</w:t>
      </w:r>
    </w:p>
    <w:p w14:paraId="0DC64C45" w14:textId="55527ED6" w:rsidR="003A4D37" w:rsidRDefault="00645EAC" w:rsidP="00645EAC">
      <w:pPr>
        <w:spacing w:after="0"/>
        <w:jc w:val="both"/>
        <w:rPr>
          <w:rFonts w:ascii="Times New Roman" w:hAnsi="Times New Roman" w:cs="Times New Roman"/>
          <w:sz w:val="28"/>
          <w:szCs w:val="28"/>
        </w:rPr>
      </w:pPr>
      <w:r w:rsidRPr="00645EAC">
        <w:rPr>
          <w:rFonts w:ascii="Times New Roman" w:hAnsi="Times New Roman" w:cs="Times New Roman"/>
          <w:sz w:val="28"/>
          <w:szCs w:val="28"/>
        </w:rPr>
        <w:t>Педагоги-психологи МАДОУ № 1 Серик И.В. и Павлычева К.Б.–победители в краевом конкурсе «Родительская академия. Лучшие практики психолого-педагогического просвещения родителей в Краснодарском крае» в 2021 году.</w:t>
      </w:r>
    </w:p>
    <w:p w14:paraId="0CA5ACDB" w14:textId="77777777" w:rsidR="00645EAC" w:rsidRDefault="00645EAC" w:rsidP="00A93217">
      <w:pPr>
        <w:spacing w:after="0"/>
        <w:jc w:val="both"/>
        <w:rPr>
          <w:rFonts w:ascii="Times New Roman" w:hAnsi="Times New Roman" w:cs="Times New Roman"/>
          <w:b/>
          <w:sz w:val="28"/>
          <w:szCs w:val="28"/>
        </w:rPr>
      </w:pPr>
    </w:p>
    <w:p w14:paraId="287F8B05" w14:textId="58D8B507" w:rsidR="00642D53" w:rsidRPr="003A4D37" w:rsidRDefault="003A4D37" w:rsidP="00A93217">
      <w:pPr>
        <w:spacing w:after="0"/>
        <w:jc w:val="both"/>
        <w:rPr>
          <w:rFonts w:ascii="Times New Roman" w:hAnsi="Times New Roman" w:cs="Times New Roman"/>
          <w:b/>
          <w:sz w:val="28"/>
          <w:szCs w:val="28"/>
        </w:rPr>
      </w:pPr>
      <w:r w:rsidRPr="003A4D37">
        <w:rPr>
          <w:rFonts w:ascii="Times New Roman" w:hAnsi="Times New Roman" w:cs="Times New Roman"/>
          <w:b/>
          <w:sz w:val="28"/>
          <w:szCs w:val="28"/>
        </w:rPr>
        <w:t>1.4. Материально-техническое и информационное обеспечение дошкольных образовательных организаций</w:t>
      </w:r>
    </w:p>
    <w:p w14:paraId="191AB58F" w14:textId="560DA0F0" w:rsidR="00642D53" w:rsidRDefault="003A4D37" w:rsidP="00A93217">
      <w:pPr>
        <w:spacing w:after="0"/>
        <w:jc w:val="both"/>
        <w:rPr>
          <w:rFonts w:ascii="Times New Roman" w:hAnsi="Times New Roman" w:cs="Times New Roman"/>
          <w:sz w:val="28"/>
          <w:szCs w:val="28"/>
          <w:highlight w:val="yellow"/>
        </w:rPr>
      </w:pPr>
      <w:r w:rsidRPr="003A4D37">
        <w:rPr>
          <w:rFonts w:ascii="Times New Roman" w:hAnsi="Times New Roman" w:cs="Times New Roman"/>
          <w:sz w:val="28"/>
          <w:szCs w:val="28"/>
        </w:rPr>
        <w:t>В 202</w:t>
      </w:r>
      <w:r w:rsidR="002C3A72">
        <w:rPr>
          <w:rFonts w:ascii="Times New Roman" w:hAnsi="Times New Roman" w:cs="Times New Roman"/>
          <w:sz w:val="28"/>
          <w:szCs w:val="28"/>
        </w:rPr>
        <w:t>1</w:t>
      </w:r>
      <w:r w:rsidRPr="003A4D37">
        <w:rPr>
          <w:rFonts w:ascii="Times New Roman" w:hAnsi="Times New Roman" w:cs="Times New Roman"/>
          <w:sz w:val="28"/>
          <w:szCs w:val="28"/>
        </w:rPr>
        <w:t xml:space="preserve"> году общие расходы бюджета муниципального района на дошкольное </w:t>
      </w:r>
      <w:r w:rsidR="005F09F2" w:rsidRPr="003A4D37">
        <w:rPr>
          <w:rFonts w:ascii="Times New Roman" w:hAnsi="Times New Roman" w:cs="Times New Roman"/>
          <w:sz w:val="28"/>
          <w:szCs w:val="28"/>
        </w:rPr>
        <w:t>образование</w:t>
      </w:r>
      <w:r w:rsidR="000407F9">
        <w:rPr>
          <w:rFonts w:ascii="Times New Roman" w:hAnsi="Times New Roman" w:cs="Times New Roman"/>
          <w:sz w:val="28"/>
          <w:szCs w:val="28"/>
        </w:rPr>
        <w:t xml:space="preserve"> в рамках выполнения муниципального задания и иные цели </w:t>
      </w:r>
      <w:r w:rsidR="005F09F2" w:rsidRPr="003A4D37">
        <w:rPr>
          <w:rFonts w:ascii="Times New Roman" w:hAnsi="Times New Roman" w:cs="Times New Roman"/>
          <w:sz w:val="28"/>
          <w:szCs w:val="28"/>
        </w:rPr>
        <w:t>составили</w:t>
      </w:r>
      <w:r w:rsidRPr="003A4D37">
        <w:rPr>
          <w:rFonts w:ascii="Times New Roman" w:hAnsi="Times New Roman" w:cs="Times New Roman"/>
          <w:sz w:val="28"/>
          <w:szCs w:val="28"/>
        </w:rPr>
        <w:t xml:space="preserve"> </w:t>
      </w:r>
      <w:r w:rsidR="000407F9">
        <w:rPr>
          <w:rFonts w:ascii="Times New Roman" w:hAnsi="Times New Roman" w:cs="Times New Roman"/>
          <w:sz w:val="28"/>
          <w:szCs w:val="28"/>
        </w:rPr>
        <w:t>93 161,6 тысяч рублей. Расходы краевого бюджета на выполнение образовательных программ и иные цели составили 174 242,4 тысяч рублей.</w:t>
      </w:r>
      <w:bookmarkStart w:id="0" w:name="_GoBack"/>
      <w:bookmarkEnd w:id="0"/>
    </w:p>
    <w:p w14:paraId="7EB6EF50" w14:textId="16EF037B" w:rsidR="00645EAC" w:rsidRDefault="00645EAC" w:rsidP="00A93217">
      <w:pPr>
        <w:spacing w:after="0"/>
        <w:jc w:val="both"/>
        <w:rPr>
          <w:rFonts w:ascii="Times New Roman" w:hAnsi="Times New Roman" w:cs="Times New Roman"/>
          <w:sz w:val="28"/>
          <w:szCs w:val="28"/>
        </w:rPr>
      </w:pPr>
      <w:r w:rsidRPr="00645EAC">
        <w:rPr>
          <w:rFonts w:ascii="Times New Roman" w:hAnsi="Times New Roman" w:cs="Times New Roman"/>
          <w:sz w:val="28"/>
          <w:szCs w:val="28"/>
        </w:rPr>
        <w:t>На подготовку образовательных учреждений к новому учебному году было выделен</w:t>
      </w:r>
      <w:r>
        <w:rPr>
          <w:rFonts w:ascii="Times New Roman" w:hAnsi="Times New Roman" w:cs="Times New Roman"/>
          <w:sz w:val="28"/>
          <w:szCs w:val="28"/>
        </w:rPr>
        <w:t xml:space="preserve">о </w:t>
      </w:r>
      <w:r w:rsidRPr="00645EAC">
        <w:rPr>
          <w:rFonts w:ascii="Times New Roman" w:hAnsi="Times New Roman" w:cs="Times New Roman"/>
          <w:sz w:val="28"/>
          <w:szCs w:val="28"/>
        </w:rPr>
        <w:t>6 960,5</w:t>
      </w:r>
      <w:r>
        <w:rPr>
          <w:rFonts w:ascii="Times New Roman" w:hAnsi="Times New Roman" w:cs="Times New Roman"/>
          <w:sz w:val="28"/>
          <w:szCs w:val="28"/>
        </w:rPr>
        <w:t xml:space="preserve"> тысяч рублей.</w:t>
      </w:r>
    </w:p>
    <w:p w14:paraId="0DE38806" w14:textId="21DF1273" w:rsidR="00540440" w:rsidRPr="00540440" w:rsidRDefault="005F09F2" w:rsidP="00540440">
      <w:pPr>
        <w:spacing w:after="0"/>
        <w:jc w:val="both"/>
        <w:rPr>
          <w:rFonts w:ascii="Times New Roman" w:hAnsi="Times New Roman" w:cs="Times New Roman"/>
          <w:sz w:val="28"/>
          <w:szCs w:val="28"/>
        </w:rPr>
      </w:pPr>
      <w:r w:rsidRPr="005F09F2">
        <w:rPr>
          <w:rFonts w:ascii="Times New Roman" w:hAnsi="Times New Roman" w:cs="Times New Roman"/>
          <w:sz w:val="28"/>
          <w:szCs w:val="28"/>
        </w:rPr>
        <w:t>На выделенные средства были произведены следующие расходы</w:t>
      </w:r>
      <w:r w:rsidR="00540440">
        <w:rPr>
          <w:rFonts w:ascii="Times New Roman" w:hAnsi="Times New Roman" w:cs="Times New Roman"/>
          <w:sz w:val="28"/>
          <w:szCs w:val="28"/>
        </w:rPr>
        <w:t>:</w:t>
      </w:r>
    </w:p>
    <w:p w14:paraId="2C155F67" w14:textId="646DB9E9" w:rsidR="00540440" w:rsidRPr="00540440" w:rsidRDefault="002C3A72" w:rsidP="00540440">
      <w:pPr>
        <w:spacing w:after="0"/>
        <w:jc w:val="both"/>
        <w:rPr>
          <w:rFonts w:ascii="Times New Roman" w:hAnsi="Times New Roman" w:cs="Times New Roman"/>
          <w:sz w:val="28"/>
          <w:szCs w:val="28"/>
        </w:rPr>
      </w:pPr>
      <w:r w:rsidRPr="002C3A72">
        <w:rPr>
          <w:rFonts w:ascii="Times New Roman" w:hAnsi="Times New Roman" w:cs="Times New Roman"/>
          <w:sz w:val="28"/>
          <w:szCs w:val="28"/>
        </w:rPr>
        <w:lastRenderedPageBreak/>
        <w:t>Капитальный ремонт кровли МБДОУ № 1 в   сумме 1 358,6 тыс.  рублей;</w:t>
      </w:r>
    </w:p>
    <w:p w14:paraId="137D990D" w14:textId="5A8CB3E0" w:rsidR="00DE69DC" w:rsidRDefault="002C3A72" w:rsidP="00540440">
      <w:pPr>
        <w:spacing w:after="0"/>
        <w:jc w:val="both"/>
        <w:rPr>
          <w:rFonts w:ascii="Times New Roman" w:hAnsi="Times New Roman" w:cs="Times New Roman"/>
          <w:sz w:val="28"/>
          <w:szCs w:val="28"/>
        </w:rPr>
      </w:pPr>
      <w:r w:rsidRPr="002C3A72">
        <w:rPr>
          <w:rFonts w:ascii="Times New Roman" w:hAnsi="Times New Roman" w:cs="Times New Roman"/>
          <w:sz w:val="28"/>
          <w:szCs w:val="28"/>
        </w:rPr>
        <w:t>Капитальный ремонт переоборудование помещений, ремонт пола в спальне МБДОУ № 5 в сумме 452,9 тыс. рублей</w:t>
      </w:r>
    </w:p>
    <w:p w14:paraId="6251782A" w14:textId="0FC764E2" w:rsidR="002C3A72" w:rsidRPr="002C3A72" w:rsidRDefault="002C3A72" w:rsidP="002C3A72">
      <w:pPr>
        <w:spacing w:after="0"/>
        <w:jc w:val="both"/>
        <w:rPr>
          <w:rFonts w:ascii="Times New Roman" w:hAnsi="Times New Roman" w:cs="Times New Roman"/>
          <w:sz w:val="28"/>
          <w:szCs w:val="28"/>
        </w:rPr>
      </w:pPr>
      <w:r w:rsidRPr="002C3A72">
        <w:rPr>
          <w:rFonts w:ascii="Times New Roman" w:hAnsi="Times New Roman" w:cs="Times New Roman"/>
          <w:sz w:val="28"/>
          <w:szCs w:val="28"/>
        </w:rPr>
        <w:t>Капитальный ремонт устройства теневого   навеса МАДОУ №1   в   сумме</w:t>
      </w:r>
    </w:p>
    <w:p w14:paraId="27D1AB92" w14:textId="285456C8" w:rsidR="0089415C" w:rsidRDefault="002C3A72" w:rsidP="002C3A72">
      <w:pPr>
        <w:spacing w:after="0"/>
        <w:jc w:val="both"/>
        <w:rPr>
          <w:rFonts w:ascii="Times New Roman" w:hAnsi="Times New Roman" w:cs="Times New Roman"/>
          <w:sz w:val="28"/>
          <w:szCs w:val="28"/>
        </w:rPr>
      </w:pPr>
      <w:r w:rsidRPr="002C3A72">
        <w:rPr>
          <w:rFonts w:ascii="Times New Roman" w:hAnsi="Times New Roman" w:cs="Times New Roman"/>
          <w:sz w:val="28"/>
          <w:szCs w:val="28"/>
        </w:rPr>
        <w:t>235.5</w:t>
      </w:r>
      <w:r w:rsidRPr="002C3A72">
        <w:rPr>
          <w:rFonts w:ascii="Times New Roman" w:hAnsi="Times New Roman" w:cs="Times New Roman"/>
          <w:sz w:val="28"/>
          <w:szCs w:val="28"/>
        </w:rPr>
        <w:tab/>
        <w:t>тыс. рублей</w:t>
      </w:r>
    </w:p>
    <w:p w14:paraId="31267B91" w14:textId="77777777" w:rsidR="002C3A72" w:rsidRPr="002C3A72" w:rsidRDefault="002C3A72" w:rsidP="002C3A72">
      <w:pPr>
        <w:spacing w:after="0"/>
        <w:jc w:val="both"/>
        <w:rPr>
          <w:rFonts w:ascii="Times New Roman" w:hAnsi="Times New Roman" w:cs="Times New Roman"/>
          <w:sz w:val="28"/>
          <w:szCs w:val="28"/>
        </w:rPr>
      </w:pPr>
      <w:r w:rsidRPr="002C3A72">
        <w:rPr>
          <w:rFonts w:ascii="Times New Roman" w:hAnsi="Times New Roman" w:cs="Times New Roman"/>
          <w:sz w:val="28"/>
          <w:szCs w:val="28"/>
        </w:rPr>
        <w:t>Капитальный ремонт водоснабжения и канализации МБДОУ №21 в сумме</w:t>
      </w:r>
    </w:p>
    <w:p w14:paraId="4691FDFD" w14:textId="59E53C35" w:rsidR="002C3A72" w:rsidRDefault="002C3A72" w:rsidP="002C3A72">
      <w:pPr>
        <w:spacing w:after="0"/>
        <w:jc w:val="both"/>
        <w:rPr>
          <w:rFonts w:ascii="Times New Roman" w:hAnsi="Times New Roman" w:cs="Times New Roman"/>
          <w:sz w:val="28"/>
          <w:szCs w:val="28"/>
        </w:rPr>
      </w:pPr>
      <w:r w:rsidRPr="002C3A72">
        <w:rPr>
          <w:rFonts w:ascii="Times New Roman" w:hAnsi="Times New Roman" w:cs="Times New Roman"/>
          <w:sz w:val="28"/>
          <w:szCs w:val="28"/>
        </w:rPr>
        <w:t>901.6</w:t>
      </w:r>
      <w:r w:rsidRPr="002C3A72">
        <w:rPr>
          <w:rFonts w:ascii="Times New Roman" w:hAnsi="Times New Roman" w:cs="Times New Roman"/>
          <w:sz w:val="28"/>
          <w:szCs w:val="28"/>
        </w:rPr>
        <w:tab/>
        <w:t>тыс. рублей</w:t>
      </w:r>
    </w:p>
    <w:p w14:paraId="453CAFBA" w14:textId="77777777" w:rsidR="002C3A72" w:rsidRPr="002C3A72" w:rsidRDefault="002C3A72" w:rsidP="002C3A72">
      <w:pPr>
        <w:spacing w:after="0"/>
        <w:jc w:val="both"/>
        <w:rPr>
          <w:rFonts w:ascii="Times New Roman" w:hAnsi="Times New Roman" w:cs="Times New Roman"/>
          <w:sz w:val="28"/>
          <w:szCs w:val="28"/>
        </w:rPr>
      </w:pPr>
      <w:r w:rsidRPr="002C3A72">
        <w:rPr>
          <w:rFonts w:ascii="Times New Roman" w:hAnsi="Times New Roman" w:cs="Times New Roman"/>
          <w:sz w:val="28"/>
          <w:szCs w:val="28"/>
        </w:rPr>
        <w:t>Капитальный ремонт пищеблока МБДОУ «Зернышко" в сумме 1 033,2 тыс.</w:t>
      </w:r>
    </w:p>
    <w:p w14:paraId="4A439E5C" w14:textId="366BE84C" w:rsidR="002C3A72" w:rsidRDefault="002C3A72" w:rsidP="002C3A72">
      <w:pPr>
        <w:spacing w:after="0"/>
        <w:jc w:val="both"/>
        <w:rPr>
          <w:rFonts w:ascii="Times New Roman" w:hAnsi="Times New Roman" w:cs="Times New Roman"/>
          <w:sz w:val="28"/>
          <w:szCs w:val="28"/>
        </w:rPr>
      </w:pPr>
      <w:r w:rsidRPr="002C3A72">
        <w:rPr>
          <w:rFonts w:ascii="Times New Roman" w:hAnsi="Times New Roman" w:cs="Times New Roman"/>
          <w:sz w:val="28"/>
          <w:szCs w:val="28"/>
        </w:rPr>
        <w:t>рублей;</w:t>
      </w:r>
    </w:p>
    <w:p w14:paraId="64BB787C" w14:textId="5A601A52" w:rsidR="002C3A72" w:rsidRDefault="002C3A72" w:rsidP="002C3A72">
      <w:pPr>
        <w:spacing w:after="0"/>
        <w:jc w:val="both"/>
        <w:rPr>
          <w:rFonts w:ascii="Times New Roman" w:hAnsi="Times New Roman" w:cs="Times New Roman"/>
          <w:sz w:val="28"/>
          <w:szCs w:val="28"/>
        </w:rPr>
      </w:pPr>
      <w:r w:rsidRPr="002C3A72">
        <w:rPr>
          <w:rFonts w:ascii="Times New Roman" w:hAnsi="Times New Roman" w:cs="Times New Roman"/>
          <w:sz w:val="28"/>
          <w:szCs w:val="28"/>
        </w:rPr>
        <w:t>Текущий ремонт замена дверей МБДОУ №21 в сумме 129,7 тыс.  рублей.</w:t>
      </w:r>
    </w:p>
    <w:p w14:paraId="0AEA2EE3" w14:textId="3F764A8B" w:rsidR="0089415C" w:rsidRP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По итогам 202</w:t>
      </w:r>
      <w:r>
        <w:rPr>
          <w:rFonts w:ascii="Times New Roman" w:hAnsi="Times New Roman" w:cs="Times New Roman"/>
          <w:sz w:val="28"/>
          <w:szCs w:val="28"/>
        </w:rPr>
        <w:t>2</w:t>
      </w:r>
      <w:r w:rsidRPr="0089415C">
        <w:rPr>
          <w:rFonts w:ascii="Times New Roman" w:hAnsi="Times New Roman" w:cs="Times New Roman"/>
          <w:sz w:val="28"/>
          <w:szCs w:val="28"/>
        </w:rPr>
        <w:t xml:space="preserve"> года 100% дошкольных образовательных учреждений обеспечены водоснабжением, отоплением и канализацией.</w:t>
      </w:r>
    </w:p>
    <w:p w14:paraId="5515744F" w14:textId="305C7B96" w:rsidR="0089415C" w:rsidRP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Имеют физкультурные залы 41 % дошкольных образовательных организаций.</w:t>
      </w:r>
    </w:p>
    <w:p w14:paraId="331BDD3B" w14:textId="1ACC9B3B" w:rsidR="0089415C" w:rsidRDefault="0089415C" w:rsidP="0089415C">
      <w:pPr>
        <w:spacing w:after="0"/>
        <w:jc w:val="both"/>
        <w:rPr>
          <w:rFonts w:ascii="Times New Roman" w:hAnsi="Times New Roman" w:cs="Times New Roman"/>
          <w:sz w:val="28"/>
          <w:szCs w:val="28"/>
        </w:rPr>
      </w:pPr>
      <w:r w:rsidRPr="0089415C">
        <w:rPr>
          <w:rFonts w:ascii="Times New Roman" w:hAnsi="Times New Roman" w:cs="Times New Roman"/>
          <w:sz w:val="28"/>
          <w:szCs w:val="28"/>
        </w:rPr>
        <w:t>Число персональных компьютеров, доступных для использования детьми, составляет 3</w:t>
      </w:r>
      <w:r w:rsidR="002C3A72">
        <w:rPr>
          <w:rFonts w:ascii="Times New Roman" w:hAnsi="Times New Roman" w:cs="Times New Roman"/>
          <w:sz w:val="28"/>
          <w:szCs w:val="28"/>
        </w:rPr>
        <w:t>8</w:t>
      </w:r>
      <w:r w:rsidRPr="0089415C">
        <w:rPr>
          <w:rFonts w:ascii="Times New Roman" w:hAnsi="Times New Roman" w:cs="Times New Roman"/>
          <w:sz w:val="28"/>
          <w:szCs w:val="28"/>
        </w:rPr>
        <w:t xml:space="preserve"> %.</w:t>
      </w:r>
    </w:p>
    <w:p w14:paraId="51F53489" w14:textId="5C8911A9" w:rsidR="0089415C" w:rsidRPr="0089415C" w:rsidRDefault="0089415C" w:rsidP="0089415C">
      <w:pPr>
        <w:spacing w:after="0"/>
        <w:jc w:val="both"/>
        <w:rPr>
          <w:rFonts w:ascii="Times New Roman" w:hAnsi="Times New Roman" w:cs="Times New Roman"/>
          <w:b/>
          <w:sz w:val="28"/>
          <w:szCs w:val="28"/>
        </w:rPr>
      </w:pPr>
      <w:r w:rsidRPr="00540440">
        <w:rPr>
          <w:rFonts w:ascii="Times New Roman" w:hAnsi="Times New Roman" w:cs="Times New Roman"/>
          <w:b/>
          <w:sz w:val="28"/>
          <w:szCs w:val="28"/>
        </w:rPr>
        <w:t>1.5. Условия получения дошкольного образования лицами с ограниченными возможностями здоровья и инвалидами</w:t>
      </w:r>
    </w:p>
    <w:p w14:paraId="550FEF5C" w14:textId="77777777" w:rsidR="00540440" w:rsidRDefault="00540440" w:rsidP="00A93217">
      <w:pPr>
        <w:spacing w:after="0"/>
        <w:jc w:val="both"/>
        <w:rPr>
          <w:rFonts w:ascii="Times New Roman" w:hAnsi="Times New Roman" w:cs="Times New Roman"/>
          <w:sz w:val="28"/>
          <w:szCs w:val="28"/>
        </w:rPr>
      </w:pPr>
    </w:p>
    <w:p w14:paraId="29F0FF6D" w14:textId="4F89694C" w:rsidR="00F36902" w:rsidRPr="00F36902" w:rsidRDefault="00FD0D4E" w:rsidP="00F36902">
      <w:pPr>
        <w:spacing w:after="0"/>
        <w:jc w:val="both"/>
        <w:rPr>
          <w:rFonts w:ascii="Times New Roman" w:hAnsi="Times New Roman" w:cs="Times New Roman"/>
          <w:sz w:val="28"/>
          <w:szCs w:val="28"/>
        </w:rPr>
      </w:pPr>
      <w:r w:rsidRPr="00FD0D4E">
        <w:rPr>
          <w:rFonts w:ascii="Times New Roman" w:hAnsi="Times New Roman" w:cs="Times New Roman"/>
          <w:sz w:val="28"/>
          <w:szCs w:val="28"/>
        </w:rPr>
        <w:t>По состоянию на 1 января 2021 года в дошкольных учреждениях воспитывается 270 детей с ограниченными возможностями здоровья, из них 18 детей-инвалидов (на 1 января 2019 года – 20). Коррекционные образовательные услуги оказывают 10 дошкольных образовательных учреждений.  В них функционируют 19 групп компенсирующей направленности для детей с нарушением речи, 1 группа для детей с нарушением опорно-двигательного аппарата, 1 группа комбинированной направленности. Работа в данных группах ведется по адаптированным образовательным программам. Кроме того, в МАДОУ № 1 работают 2 группы оздоровительной направленности для детей с туберкулезной интоксикацией с охватом 30 детей</w:t>
      </w:r>
      <w:r w:rsidR="00F36902" w:rsidRPr="00F36902">
        <w:rPr>
          <w:rFonts w:ascii="Times New Roman" w:hAnsi="Times New Roman" w:cs="Times New Roman"/>
          <w:sz w:val="28"/>
          <w:szCs w:val="28"/>
        </w:rPr>
        <w:t>.</w:t>
      </w:r>
    </w:p>
    <w:p w14:paraId="6AEDD0BD" w14:textId="406DC1E5" w:rsidR="00642D53" w:rsidRDefault="00642D53" w:rsidP="00A93217">
      <w:pPr>
        <w:spacing w:after="0"/>
        <w:jc w:val="both"/>
        <w:rPr>
          <w:rFonts w:ascii="Times New Roman" w:hAnsi="Times New Roman" w:cs="Times New Roman"/>
          <w:sz w:val="28"/>
          <w:szCs w:val="28"/>
        </w:rPr>
      </w:pPr>
    </w:p>
    <w:p w14:paraId="37CA9B11" w14:textId="0380F6CA" w:rsidR="0069549A" w:rsidRPr="0069549A"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 xml:space="preserve">1.6. Изменение сети дошкольных образовательных организаций (в том числе ликвидация        и        реорганизация     </w:t>
      </w:r>
      <w:r w:rsidR="005B1933" w:rsidRPr="0069549A">
        <w:rPr>
          <w:rFonts w:ascii="Times New Roman" w:hAnsi="Times New Roman" w:cs="Times New Roman"/>
          <w:b/>
          <w:sz w:val="28"/>
          <w:szCs w:val="28"/>
        </w:rPr>
        <w:t>организаций,</w:t>
      </w:r>
      <w:r w:rsidRPr="0069549A">
        <w:rPr>
          <w:rFonts w:ascii="Times New Roman" w:hAnsi="Times New Roman" w:cs="Times New Roman"/>
          <w:b/>
          <w:sz w:val="28"/>
          <w:szCs w:val="28"/>
        </w:rPr>
        <w:t xml:space="preserve"> осуществляющих образовательную деятельность)</w:t>
      </w:r>
    </w:p>
    <w:p w14:paraId="72ABAFC4" w14:textId="77777777" w:rsidR="0069549A"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ab/>
        <w:t xml:space="preserve">Система дошкольного образования района реализуется в 17 муниципальных образовательных организациях. </w:t>
      </w:r>
    </w:p>
    <w:p w14:paraId="4DB442EF" w14:textId="3F82F52E" w:rsidR="00642D53"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Темп роста числа дошкольных образовательных организаций – 0%.</w:t>
      </w:r>
    </w:p>
    <w:p w14:paraId="0CD2E298" w14:textId="114B95F9" w:rsidR="00642D53" w:rsidRDefault="00642D53" w:rsidP="008A39D7">
      <w:pPr>
        <w:spacing w:after="0"/>
        <w:jc w:val="center"/>
        <w:rPr>
          <w:rFonts w:ascii="Times New Roman" w:hAnsi="Times New Roman" w:cs="Times New Roman"/>
          <w:sz w:val="28"/>
          <w:szCs w:val="28"/>
        </w:rPr>
      </w:pPr>
    </w:p>
    <w:p w14:paraId="43700C98" w14:textId="77777777" w:rsidR="0069549A" w:rsidRPr="0069549A" w:rsidRDefault="0069549A" w:rsidP="0069549A">
      <w:pPr>
        <w:spacing w:after="0"/>
        <w:jc w:val="center"/>
        <w:rPr>
          <w:rFonts w:ascii="Times New Roman" w:hAnsi="Times New Roman" w:cs="Times New Roman"/>
          <w:b/>
          <w:sz w:val="28"/>
          <w:szCs w:val="28"/>
        </w:rPr>
      </w:pPr>
      <w:r w:rsidRPr="0069549A">
        <w:rPr>
          <w:rFonts w:ascii="Times New Roman" w:hAnsi="Times New Roman" w:cs="Times New Roman"/>
          <w:b/>
          <w:sz w:val="28"/>
          <w:szCs w:val="28"/>
        </w:rPr>
        <w:t>2.</w:t>
      </w:r>
      <w:r w:rsidRPr="0069549A">
        <w:rPr>
          <w:rFonts w:ascii="Times New Roman" w:hAnsi="Times New Roman" w:cs="Times New Roman"/>
          <w:b/>
          <w:sz w:val="28"/>
          <w:szCs w:val="28"/>
        </w:rPr>
        <w:tab/>
        <w:t>Сведения о развитии начального общего образования,</w:t>
      </w:r>
    </w:p>
    <w:p w14:paraId="3C9FEB6A" w14:textId="77777777" w:rsidR="0069549A" w:rsidRPr="0069549A" w:rsidRDefault="0069549A" w:rsidP="0069549A">
      <w:pPr>
        <w:spacing w:after="0"/>
        <w:jc w:val="center"/>
        <w:rPr>
          <w:rFonts w:ascii="Times New Roman" w:hAnsi="Times New Roman" w:cs="Times New Roman"/>
          <w:b/>
          <w:sz w:val="28"/>
          <w:szCs w:val="28"/>
        </w:rPr>
      </w:pPr>
      <w:r w:rsidRPr="0069549A">
        <w:rPr>
          <w:rFonts w:ascii="Times New Roman" w:hAnsi="Times New Roman" w:cs="Times New Roman"/>
          <w:b/>
          <w:sz w:val="28"/>
          <w:szCs w:val="28"/>
        </w:rPr>
        <w:t>основного общего образования и среднего общего образования.</w:t>
      </w:r>
    </w:p>
    <w:p w14:paraId="5E17088A" w14:textId="77777777" w:rsidR="0069549A" w:rsidRPr="0069549A" w:rsidRDefault="0069549A" w:rsidP="0069549A">
      <w:pPr>
        <w:spacing w:after="0"/>
        <w:jc w:val="center"/>
        <w:rPr>
          <w:rFonts w:ascii="Times New Roman" w:hAnsi="Times New Roman" w:cs="Times New Roman"/>
          <w:sz w:val="28"/>
          <w:szCs w:val="28"/>
        </w:rPr>
      </w:pPr>
    </w:p>
    <w:p w14:paraId="1BC52024" w14:textId="34AF7777" w:rsidR="00642D53" w:rsidRPr="0069549A"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 xml:space="preserve">2.1. Уровень доступности начального общего образования, основного общего образования и среднего общего образования и численность </w:t>
      </w:r>
      <w:r w:rsidRPr="0069549A">
        <w:rPr>
          <w:rFonts w:ascii="Times New Roman" w:hAnsi="Times New Roman" w:cs="Times New Roman"/>
          <w:b/>
          <w:sz w:val="28"/>
          <w:szCs w:val="28"/>
        </w:rPr>
        <w:lastRenderedPageBreak/>
        <w:t>населения, получающего начальное общее, основное общее и среднее общее образование.</w:t>
      </w:r>
    </w:p>
    <w:p w14:paraId="57998686" w14:textId="1E49651F" w:rsidR="00642D53"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Всего в системе общего образования в 202</w:t>
      </w:r>
      <w:r w:rsidR="003C66A1">
        <w:rPr>
          <w:rFonts w:ascii="Times New Roman" w:hAnsi="Times New Roman" w:cs="Times New Roman"/>
          <w:sz w:val="28"/>
          <w:szCs w:val="28"/>
        </w:rPr>
        <w:t>1</w:t>
      </w:r>
      <w:r w:rsidRPr="0069549A">
        <w:rPr>
          <w:rFonts w:ascii="Times New Roman" w:hAnsi="Times New Roman" w:cs="Times New Roman"/>
          <w:sz w:val="28"/>
          <w:szCs w:val="28"/>
        </w:rPr>
        <w:t xml:space="preserve"> году функционировало 18 общеобразовательных учреждений: 6 основных общеобразовательных школ и 12 средних общеобразовательных школ.</w:t>
      </w:r>
    </w:p>
    <w:p w14:paraId="618C4EC5" w14:textId="5A85B1FB" w:rsidR="008A39D7" w:rsidRPr="0069549A" w:rsidRDefault="0069549A" w:rsidP="0069549A">
      <w:pPr>
        <w:spacing w:after="0"/>
        <w:jc w:val="both"/>
        <w:rPr>
          <w:rFonts w:ascii="Times New Roman" w:hAnsi="Times New Roman" w:cs="Times New Roman"/>
          <w:sz w:val="28"/>
          <w:szCs w:val="28"/>
        </w:rPr>
      </w:pPr>
      <w:r w:rsidRPr="0069549A">
        <w:rPr>
          <w:rFonts w:ascii="Times New Roman" w:hAnsi="Times New Roman" w:cs="Times New Roman"/>
          <w:sz w:val="28"/>
          <w:szCs w:val="28"/>
        </w:rPr>
        <w:t>В 202</w:t>
      </w:r>
      <w:r w:rsidR="003C66A1">
        <w:rPr>
          <w:rFonts w:ascii="Times New Roman" w:hAnsi="Times New Roman" w:cs="Times New Roman"/>
          <w:sz w:val="28"/>
          <w:szCs w:val="28"/>
        </w:rPr>
        <w:t>1</w:t>
      </w:r>
      <w:r w:rsidRPr="0069549A">
        <w:rPr>
          <w:rFonts w:ascii="Times New Roman" w:hAnsi="Times New Roman" w:cs="Times New Roman"/>
          <w:sz w:val="28"/>
          <w:szCs w:val="28"/>
        </w:rPr>
        <w:t xml:space="preserve"> году охват детей начальным общим, основным общим и средним общим образованием в районе составил 100 %.</w:t>
      </w:r>
    </w:p>
    <w:p w14:paraId="0C2201CE" w14:textId="3438FD1A" w:rsidR="008A39D7" w:rsidRDefault="008C31AD" w:rsidP="0069549A">
      <w:pPr>
        <w:spacing w:after="0"/>
        <w:jc w:val="both"/>
        <w:rPr>
          <w:rFonts w:ascii="Times New Roman" w:hAnsi="Times New Roman" w:cs="Times New Roman"/>
          <w:sz w:val="28"/>
          <w:szCs w:val="28"/>
        </w:rPr>
      </w:pPr>
      <w:r w:rsidRPr="000B711C">
        <w:rPr>
          <w:rFonts w:ascii="Times New Roman" w:hAnsi="Times New Roman" w:cs="Times New Roman"/>
          <w:sz w:val="28"/>
          <w:szCs w:val="28"/>
        </w:rPr>
        <w:t>В 202</w:t>
      </w:r>
      <w:r w:rsidR="003C66A1">
        <w:rPr>
          <w:rFonts w:ascii="Times New Roman" w:hAnsi="Times New Roman" w:cs="Times New Roman"/>
          <w:sz w:val="28"/>
          <w:szCs w:val="28"/>
        </w:rPr>
        <w:t>0</w:t>
      </w:r>
      <w:r w:rsidR="000B711C" w:rsidRPr="000B711C">
        <w:rPr>
          <w:rFonts w:ascii="Times New Roman" w:hAnsi="Times New Roman" w:cs="Times New Roman"/>
          <w:sz w:val="28"/>
          <w:szCs w:val="28"/>
        </w:rPr>
        <w:t xml:space="preserve"> – 202</w:t>
      </w:r>
      <w:r w:rsidR="003C66A1">
        <w:rPr>
          <w:rFonts w:ascii="Times New Roman" w:hAnsi="Times New Roman" w:cs="Times New Roman"/>
          <w:sz w:val="28"/>
          <w:szCs w:val="28"/>
        </w:rPr>
        <w:t>1</w:t>
      </w:r>
      <w:r w:rsidR="000B711C" w:rsidRPr="000B711C">
        <w:rPr>
          <w:rFonts w:ascii="Times New Roman" w:hAnsi="Times New Roman" w:cs="Times New Roman"/>
          <w:sz w:val="28"/>
          <w:szCs w:val="28"/>
        </w:rPr>
        <w:t xml:space="preserve"> учебном </w:t>
      </w:r>
      <w:r w:rsidR="0069549A" w:rsidRPr="000B711C">
        <w:rPr>
          <w:rFonts w:ascii="Times New Roman" w:hAnsi="Times New Roman" w:cs="Times New Roman"/>
          <w:sz w:val="28"/>
          <w:szCs w:val="28"/>
        </w:rPr>
        <w:t xml:space="preserve">  </w:t>
      </w:r>
      <w:r w:rsidRPr="000B711C">
        <w:rPr>
          <w:rFonts w:ascii="Times New Roman" w:hAnsi="Times New Roman" w:cs="Times New Roman"/>
          <w:sz w:val="28"/>
          <w:szCs w:val="28"/>
        </w:rPr>
        <w:t>году в</w:t>
      </w:r>
      <w:r w:rsidR="000B711C" w:rsidRPr="000B711C">
        <w:rPr>
          <w:rFonts w:ascii="Times New Roman" w:hAnsi="Times New Roman" w:cs="Times New Roman"/>
          <w:sz w:val="28"/>
          <w:szCs w:val="28"/>
        </w:rPr>
        <w:t xml:space="preserve"> школах </w:t>
      </w:r>
      <w:r w:rsidRPr="000B711C">
        <w:rPr>
          <w:rFonts w:ascii="Times New Roman" w:hAnsi="Times New Roman" w:cs="Times New Roman"/>
          <w:sz w:val="28"/>
          <w:szCs w:val="28"/>
        </w:rPr>
        <w:t>района,</w:t>
      </w:r>
      <w:r w:rsidR="0069549A" w:rsidRPr="000B711C">
        <w:rPr>
          <w:rFonts w:ascii="Times New Roman" w:hAnsi="Times New Roman" w:cs="Times New Roman"/>
          <w:sz w:val="28"/>
          <w:szCs w:val="28"/>
        </w:rPr>
        <w:t xml:space="preserve"> обучались </w:t>
      </w:r>
      <w:r w:rsidR="001052CB">
        <w:rPr>
          <w:rFonts w:ascii="Times New Roman" w:hAnsi="Times New Roman" w:cs="Times New Roman"/>
          <w:sz w:val="28"/>
          <w:szCs w:val="28"/>
        </w:rPr>
        <w:t>49</w:t>
      </w:r>
      <w:r w:rsidR="003C66A1">
        <w:rPr>
          <w:rFonts w:ascii="Times New Roman" w:hAnsi="Times New Roman" w:cs="Times New Roman"/>
          <w:sz w:val="28"/>
          <w:szCs w:val="28"/>
        </w:rPr>
        <w:t>53</w:t>
      </w:r>
      <w:r w:rsidR="0069549A" w:rsidRPr="000B711C">
        <w:rPr>
          <w:rFonts w:ascii="Times New Roman" w:hAnsi="Times New Roman" w:cs="Times New Roman"/>
          <w:sz w:val="28"/>
          <w:szCs w:val="28"/>
        </w:rPr>
        <w:t xml:space="preserve"> человек</w:t>
      </w:r>
      <w:r w:rsidR="003C66A1">
        <w:rPr>
          <w:rFonts w:ascii="Times New Roman" w:hAnsi="Times New Roman" w:cs="Times New Roman"/>
          <w:sz w:val="28"/>
          <w:szCs w:val="28"/>
        </w:rPr>
        <w:t>а</w:t>
      </w:r>
      <w:r w:rsidR="000B711C" w:rsidRPr="000B711C">
        <w:rPr>
          <w:rFonts w:ascii="Times New Roman" w:hAnsi="Times New Roman" w:cs="Times New Roman"/>
          <w:sz w:val="28"/>
          <w:szCs w:val="28"/>
        </w:rPr>
        <w:t xml:space="preserve">, что </w:t>
      </w:r>
      <w:r>
        <w:rPr>
          <w:rFonts w:ascii="Times New Roman" w:hAnsi="Times New Roman" w:cs="Times New Roman"/>
          <w:sz w:val="28"/>
          <w:szCs w:val="28"/>
        </w:rPr>
        <w:t xml:space="preserve">меньше </w:t>
      </w:r>
      <w:r w:rsidRPr="000B711C">
        <w:rPr>
          <w:rFonts w:ascii="Times New Roman" w:hAnsi="Times New Roman" w:cs="Times New Roman"/>
          <w:sz w:val="28"/>
          <w:szCs w:val="28"/>
        </w:rPr>
        <w:t>на</w:t>
      </w:r>
      <w:r w:rsidR="000B711C" w:rsidRPr="000B711C">
        <w:rPr>
          <w:rFonts w:ascii="Times New Roman" w:hAnsi="Times New Roman" w:cs="Times New Roman"/>
          <w:sz w:val="28"/>
          <w:szCs w:val="28"/>
        </w:rPr>
        <w:t xml:space="preserve"> </w:t>
      </w:r>
      <w:r w:rsidR="001052CB">
        <w:rPr>
          <w:rFonts w:ascii="Times New Roman" w:hAnsi="Times New Roman" w:cs="Times New Roman"/>
          <w:sz w:val="28"/>
          <w:szCs w:val="28"/>
        </w:rPr>
        <w:t>0,</w:t>
      </w:r>
      <w:r w:rsidR="003C66A1">
        <w:rPr>
          <w:rFonts w:ascii="Times New Roman" w:hAnsi="Times New Roman" w:cs="Times New Roman"/>
          <w:sz w:val="28"/>
          <w:szCs w:val="28"/>
        </w:rPr>
        <w:t>5</w:t>
      </w:r>
      <w:r w:rsidR="001052CB">
        <w:rPr>
          <w:rFonts w:ascii="Times New Roman" w:hAnsi="Times New Roman" w:cs="Times New Roman"/>
          <w:sz w:val="28"/>
          <w:szCs w:val="28"/>
        </w:rPr>
        <w:t>%</w:t>
      </w:r>
      <w:r w:rsidR="000B711C" w:rsidRPr="000B711C">
        <w:rPr>
          <w:rFonts w:ascii="Times New Roman" w:hAnsi="Times New Roman" w:cs="Times New Roman"/>
          <w:sz w:val="28"/>
          <w:szCs w:val="28"/>
        </w:rPr>
        <w:t xml:space="preserve"> по сравнению</w:t>
      </w:r>
      <w:r w:rsidR="000B711C">
        <w:rPr>
          <w:rFonts w:ascii="Times New Roman" w:hAnsi="Times New Roman" w:cs="Times New Roman"/>
          <w:sz w:val="28"/>
          <w:szCs w:val="28"/>
        </w:rPr>
        <w:t xml:space="preserve"> с 20</w:t>
      </w:r>
      <w:r w:rsidR="003C66A1">
        <w:rPr>
          <w:rFonts w:ascii="Times New Roman" w:hAnsi="Times New Roman" w:cs="Times New Roman"/>
          <w:sz w:val="28"/>
          <w:szCs w:val="28"/>
        </w:rPr>
        <w:t>19</w:t>
      </w:r>
      <w:r w:rsidR="000B711C">
        <w:rPr>
          <w:rFonts w:ascii="Times New Roman" w:hAnsi="Times New Roman" w:cs="Times New Roman"/>
          <w:sz w:val="28"/>
          <w:szCs w:val="28"/>
        </w:rPr>
        <w:t xml:space="preserve"> – 202</w:t>
      </w:r>
      <w:r w:rsidR="003C66A1">
        <w:rPr>
          <w:rFonts w:ascii="Times New Roman" w:hAnsi="Times New Roman" w:cs="Times New Roman"/>
          <w:sz w:val="28"/>
          <w:szCs w:val="28"/>
        </w:rPr>
        <w:t>0</w:t>
      </w:r>
      <w:r w:rsidR="000B711C">
        <w:rPr>
          <w:rFonts w:ascii="Times New Roman" w:hAnsi="Times New Roman" w:cs="Times New Roman"/>
          <w:sz w:val="28"/>
          <w:szCs w:val="28"/>
        </w:rPr>
        <w:t xml:space="preserve"> учебным годом.</w:t>
      </w:r>
    </w:p>
    <w:p w14:paraId="53F14BC0" w14:textId="2D2BB868" w:rsidR="008A39D7" w:rsidRDefault="0069549A" w:rsidP="0069549A">
      <w:pPr>
        <w:spacing w:after="0"/>
        <w:jc w:val="both"/>
        <w:rPr>
          <w:rFonts w:ascii="Times New Roman" w:hAnsi="Times New Roman" w:cs="Times New Roman"/>
          <w:b/>
          <w:sz w:val="28"/>
          <w:szCs w:val="28"/>
        </w:rPr>
      </w:pPr>
      <w:r w:rsidRPr="0069549A">
        <w:rPr>
          <w:rFonts w:ascii="Times New Roman" w:hAnsi="Times New Roman" w:cs="Times New Roman"/>
          <w:b/>
          <w:sz w:val="28"/>
          <w:szCs w:val="28"/>
        </w:rPr>
        <w:t>2.2. Содержание образовательной деятельности и организация образовательного процесса по образовательным программам начального общего образования, основного общего образования и среднего общего образования</w:t>
      </w:r>
    </w:p>
    <w:p w14:paraId="014E4022" w14:textId="3F6E53F7" w:rsidR="005B1933" w:rsidRPr="000B711C" w:rsidRDefault="000B711C" w:rsidP="0069549A">
      <w:pPr>
        <w:spacing w:after="0"/>
        <w:jc w:val="both"/>
        <w:rPr>
          <w:rFonts w:ascii="Times New Roman" w:hAnsi="Times New Roman" w:cs="Times New Roman"/>
          <w:sz w:val="28"/>
          <w:szCs w:val="28"/>
        </w:rPr>
      </w:pPr>
      <w:r w:rsidRPr="000B711C">
        <w:rPr>
          <w:rFonts w:ascii="Times New Roman" w:hAnsi="Times New Roman" w:cs="Times New Roman"/>
          <w:sz w:val="28"/>
          <w:szCs w:val="28"/>
        </w:rPr>
        <w:t>В 202</w:t>
      </w:r>
      <w:r w:rsidR="003C66A1">
        <w:rPr>
          <w:rFonts w:ascii="Times New Roman" w:hAnsi="Times New Roman" w:cs="Times New Roman"/>
          <w:sz w:val="28"/>
          <w:szCs w:val="28"/>
        </w:rPr>
        <w:t>1</w:t>
      </w:r>
      <w:r w:rsidRPr="000B711C">
        <w:rPr>
          <w:rFonts w:ascii="Times New Roman" w:hAnsi="Times New Roman" w:cs="Times New Roman"/>
          <w:sz w:val="28"/>
          <w:szCs w:val="28"/>
        </w:rPr>
        <w:t xml:space="preserve"> году</w:t>
      </w:r>
      <w:r>
        <w:rPr>
          <w:rFonts w:ascii="Times New Roman" w:hAnsi="Times New Roman" w:cs="Times New Roman"/>
          <w:sz w:val="28"/>
          <w:szCs w:val="28"/>
        </w:rPr>
        <w:t xml:space="preserve"> </w:t>
      </w:r>
      <w:r w:rsidR="009D32A7">
        <w:rPr>
          <w:rFonts w:ascii="Times New Roman" w:hAnsi="Times New Roman" w:cs="Times New Roman"/>
          <w:sz w:val="28"/>
          <w:szCs w:val="28"/>
        </w:rPr>
        <w:t>18</w:t>
      </w:r>
      <w:r>
        <w:rPr>
          <w:rFonts w:ascii="Times New Roman" w:hAnsi="Times New Roman" w:cs="Times New Roman"/>
          <w:sz w:val="28"/>
          <w:szCs w:val="28"/>
        </w:rPr>
        <w:t xml:space="preserve"> общеобразовательны</w:t>
      </w:r>
      <w:r w:rsidR="009D32A7">
        <w:rPr>
          <w:rFonts w:ascii="Times New Roman" w:hAnsi="Times New Roman" w:cs="Times New Roman"/>
          <w:sz w:val="28"/>
          <w:szCs w:val="28"/>
        </w:rPr>
        <w:t>х</w:t>
      </w:r>
      <w:r>
        <w:rPr>
          <w:rFonts w:ascii="Times New Roman" w:hAnsi="Times New Roman" w:cs="Times New Roman"/>
          <w:sz w:val="28"/>
          <w:szCs w:val="28"/>
        </w:rPr>
        <w:t xml:space="preserve"> организаци</w:t>
      </w:r>
      <w:r w:rsidR="009D32A7">
        <w:rPr>
          <w:rFonts w:ascii="Times New Roman" w:hAnsi="Times New Roman" w:cs="Times New Roman"/>
          <w:sz w:val="28"/>
          <w:szCs w:val="28"/>
        </w:rPr>
        <w:t>й</w:t>
      </w:r>
      <w:r>
        <w:rPr>
          <w:rFonts w:ascii="Times New Roman" w:hAnsi="Times New Roman" w:cs="Times New Roman"/>
          <w:sz w:val="28"/>
          <w:szCs w:val="28"/>
        </w:rPr>
        <w:t xml:space="preserve"> работали в одну смену.</w:t>
      </w:r>
      <w:r w:rsidR="009D32A7">
        <w:rPr>
          <w:rFonts w:ascii="Times New Roman" w:hAnsi="Times New Roman" w:cs="Times New Roman"/>
          <w:sz w:val="28"/>
          <w:szCs w:val="28"/>
        </w:rPr>
        <w:t xml:space="preserve"> Это 100% от общего количества.</w:t>
      </w:r>
      <w:r w:rsidR="001B6239">
        <w:rPr>
          <w:rFonts w:ascii="Times New Roman" w:hAnsi="Times New Roman" w:cs="Times New Roman"/>
          <w:sz w:val="28"/>
          <w:szCs w:val="28"/>
        </w:rPr>
        <w:t xml:space="preserve"> </w:t>
      </w:r>
    </w:p>
    <w:p w14:paraId="766CAE62" w14:textId="77777777" w:rsidR="005B1933" w:rsidRPr="0069549A" w:rsidRDefault="005B1933" w:rsidP="0069549A">
      <w:pPr>
        <w:spacing w:after="0"/>
        <w:jc w:val="both"/>
        <w:rPr>
          <w:rFonts w:ascii="Times New Roman" w:hAnsi="Times New Roman" w:cs="Times New Roman"/>
          <w:b/>
          <w:sz w:val="28"/>
          <w:szCs w:val="28"/>
        </w:rPr>
      </w:pPr>
    </w:p>
    <w:p w14:paraId="271CAAA3" w14:textId="608DF711" w:rsidR="008A39D7" w:rsidRPr="0069549A" w:rsidRDefault="005B1933" w:rsidP="0069549A">
      <w:pPr>
        <w:spacing w:after="0"/>
        <w:jc w:val="both"/>
        <w:rPr>
          <w:rFonts w:ascii="Times New Roman" w:hAnsi="Times New Roman" w:cs="Times New Roman"/>
          <w:b/>
          <w:sz w:val="28"/>
          <w:szCs w:val="28"/>
        </w:rPr>
      </w:pPr>
      <w:r w:rsidRPr="005B1933">
        <w:rPr>
          <w:rFonts w:ascii="Times New Roman" w:hAnsi="Times New Roman" w:cs="Times New Roman"/>
          <w:b/>
          <w:sz w:val="28"/>
          <w:szCs w:val="28"/>
        </w:rPr>
        <w:t>2.3. Кадровое обеспечение общеобразовательных организаций, иных организаций, осуществляющих образовательную деятельность в части реализации основных общеобразовательных программ, а также оценка уровня заработной платы педагогических работников</w:t>
      </w:r>
    </w:p>
    <w:p w14:paraId="2F956FE8" w14:textId="12F2D51A" w:rsidR="008A39D7" w:rsidRPr="0069549A" w:rsidRDefault="008A39D7" w:rsidP="0069549A">
      <w:pPr>
        <w:spacing w:after="0"/>
        <w:jc w:val="both"/>
        <w:rPr>
          <w:rFonts w:ascii="Times New Roman" w:hAnsi="Times New Roman" w:cs="Times New Roman"/>
          <w:b/>
          <w:sz w:val="28"/>
          <w:szCs w:val="28"/>
        </w:rPr>
      </w:pPr>
    </w:p>
    <w:p w14:paraId="3A75FB8E" w14:textId="14BFA02E" w:rsidR="001B6239" w:rsidRPr="001B6239" w:rsidRDefault="005B0906" w:rsidP="001B6239">
      <w:pPr>
        <w:spacing w:after="0"/>
        <w:jc w:val="both"/>
        <w:rPr>
          <w:rFonts w:ascii="Times New Roman" w:hAnsi="Times New Roman" w:cs="Times New Roman"/>
          <w:sz w:val="28"/>
          <w:szCs w:val="28"/>
        </w:rPr>
      </w:pPr>
      <w:r>
        <w:rPr>
          <w:rFonts w:ascii="Times New Roman" w:hAnsi="Times New Roman" w:cs="Times New Roman"/>
          <w:sz w:val="28"/>
          <w:szCs w:val="28"/>
        </w:rPr>
        <w:t xml:space="preserve">В общеобразовательных учреждениях количество </w:t>
      </w:r>
      <w:r w:rsidR="00F549D5">
        <w:rPr>
          <w:rFonts w:ascii="Times New Roman" w:hAnsi="Times New Roman" w:cs="Times New Roman"/>
          <w:sz w:val="28"/>
          <w:szCs w:val="28"/>
        </w:rPr>
        <w:t>педагогических работников</w:t>
      </w:r>
      <w:r>
        <w:rPr>
          <w:rFonts w:ascii="Times New Roman" w:hAnsi="Times New Roman" w:cs="Times New Roman"/>
          <w:sz w:val="28"/>
          <w:szCs w:val="28"/>
        </w:rPr>
        <w:t xml:space="preserve"> составляет 3</w:t>
      </w:r>
      <w:r w:rsidR="003C66A1">
        <w:rPr>
          <w:rFonts w:ascii="Times New Roman" w:hAnsi="Times New Roman" w:cs="Times New Roman"/>
          <w:sz w:val="28"/>
          <w:szCs w:val="28"/>
        </w:rPr>
        <w:t>34</w:t>
      </w:r>
      <w:r>
        <w:rPr>
          <w:rFonts w:ascii="Times New Roman" w:hAnsi="Times New Roman" w:cs="Times New Roman"/>
          <w:sz w:val="28"/>
          <w:szCs w:val="28"/>
        </w:rPr>
        <w:t xml:space="preserve"> человек</w:t>
      </w:r>
      <w:r w:rsidR="003C66A1">
        <w:rPr>
          <w:rFonts w:ascii="Times New Roman" w:hAnsi="Times New Roman" w:cs="Times New Roman"/>
          <w:sz w:val="28"/>
          <w:szCs w:val="28"/>
        </w:rPr>
        <w:t>а</w:t>
      </w:r>
      <w:r w:rsidR="00F549D5">
        <w:rPr>
          <w:rFonts w:ascii="Times New Roman" w:hAnsi="Times New Roman" w:cs="Times New Roman"/>
          <w:sz w:val="28"/>
          <w:szCs w:val="28"/>
        </w:rPr>
        <w:t xml:space="preserve"> (из них 317 учителей)</w:t>
      </w:r>
      <w:r>
        <w:rPr>
          <w:rFonts w:ascii="Times New Roman" w:hAnsi="Times New Roman" w:cs="Times New Roman"/>
          <w:sz w:val="28"/>
          <w:szCs w:val="28"/>
        </w:rPr>
        <w:t xml:space="preserve">. Из них со стажем работы до 5 лет </w:t>
      </w:r>
      <w:r w:rsidR="00F549D5">
        <w:rPr>
          <w:rFonts w:ascii="Times New Roman" w:hAnsi="Times New Roman" w:cs="Times New Roman"/>
          <w:sz w:val="28"/>
          <w:szCs w:val="28"/>
        </w:rPr>
        <w:t>26</w:t>
      </w:r>
      <w:r>
        <w:rPr>
          <w:rFonts w:ascii="Times New Roman" w:hAnsi="Times New Roman" w:cs="Times New Roman"/>
          <w:sz w:val="28"/>
          <w:szCs w:val="28"/>
        </w:rPr>
        <w:t xml:space="preserve"> человек (</w:t>
      </w:r>
      <w:r w:rsidR="00F549D5">
        <w:rPr>
          <w:rFonts w:ascii="Times New Roman" w:hAnsi="Times New Roman" w:cs="Times New Roman"/>
          <w:sz w:val="28"/>
          <w:szCs w:val="28"/>
        </w:rPr>
        <w:t>8,2</w:t>
      </w:r>
      <w:r>
        <w:rPr>
          <w:rFonts w:ascii="Times New Roman" w:hAnsi="Times New Roman" w:cs="Times New Roman"/>
          <w:sz w:val="28"/>
          <w:szCs w:val="28"/>
        </w:rPr>
        <w:t xml:space="preserve">%). В возрасте до 35 лет – </w:t>
      </w:r>
      <w:r w:rsidR="00F549D5">
        <w:rPr>
          <w:rFonts w:ascii="Times New Roman" w:hAnsi="Times New Roman" w:cs="Times New Roman"/>
          <w:sz w:val="28"/>
          <w:szCs w:val="28"/>
        </w:rPr>
        <w:t>43</w:t>
      </w:r>
      <w:r>
        <w:rPr>
          <w:rFonts w:ascii="Times New Roman" w:hAnsi="Times New Roman" w:cs="Times New Roman"/>
          <w:sz w:val="28"/>
          <w:szCs w:val="28"/>
        </w:rPr>
        <w:t xml:space="preserve"> человек</w:t>
      </w:r>
      <w:r w:rsidR="00F549D5">
        <w:rPr>
          <w:rFonts w:ascii="Times New Roman" w:hAnsi="Times New Roman" w:cs="Times New Roman"/>
          <w:sz w:val="28"/>
          <w:szCs w:val="28"/>
        </w:rPr>
        <w:t>а</w:t>
      </w:r>
      <w:r>
        <w:rPr>
          <w:rFonts w:ascii="Times New Roman" w:hAnsi="Times New Roman" w:cs="Times New Roman"/>
          <w:sz w:val="28"/>
          <w:szCs w:val="28"/>
        </w:rPr>
        <w:t xml:space="preserve"> (1</w:t>
      </w:r>
      <w:r w:rsidR="00F549D5">
        <w:rPr>
          <w:rFonts w:ascii="Times New Roman" w:hAnsi="Times New Roman" w:cs="Times New Roman"/>
          <w:sz w:val="28"/>
          <w:szCs w:val="28"/>
        </w:rPr>
        <w:t>3</w:t>
      </w:r>
      <w:r>
        <w:rPr>
          <w:rFonts w:ascii="Times New Roman" w:hAnsi="Times New Roman" w:cs="Times New Roman"/>
          <w:sz w:val="28"/>
          <w:szCs w:val="28"/>
        </w:rPr>
        <w:t>,</w:t>
      </w:r>
      <w:r w:rsidR="00F549D5">
        <w:rPr>
          <w:rFonts w:ascii="Times New Roman" w:hAnsi="Times New Roman" w:cs="Times New Roman"/>
          <w:sz w:val="28"/>
          <w:szCs w:val="28"/>
        </w:rPr>
        <w:t>6</w:t>
      </w:r>
      <w:r>
        <w:rPr>
          <w:rFonts w:ascii="Times New Roman" w:hAnsi="Times New Roman" w:cs="Times New Roman"/>
          <w:sz w:val="28"/>
          <w:szCs w:val="28"/>
        </w:rPr>
        <w:t xml:space="preserve">%). Заработная плата </w:t>
      </w:r>
      <w:r w:rsidR="001052CB">
        <w:rPr>
          <w:rFonts w:ascii="Times New Roman" w:hAnsi="Times New Roman" w:cs="Times New Roman"/>
          <w:sz w:val="28"/>
          <w:szCs w:val="28"/>
        </w:rPr>
        <w:t xml:space="preserve">  </w:t>
      </w:r>
      <w:r>
        <w:rPr>
          <w:rFonts w:ascii="Times New Roman" w:hAnsi="Times New Roman" w:cs="Times New Roman"/>
          <w:sz w:val="28"/>
          <w:szCs w:val="28"/>
        </w:rPr>
        <w:t>п</w:t>
      </w:r>
      <w:r w:rsidR="009D32A7" w:rsidRPr="009D32A7">
        <w:rPr>
          <w:rFonts w:ascii="Times New Roman" w:hAnsi="Times New Roman" w:cs="Times New Roman"/>
          <w:sz w:val="28"/>
          <w:szCs w:val="28"/>
        </w:rPr>
        <w:t>едагогически</w:t>
      </w:r>
      <w:r>
        <w:rPr>
          <w:rFonts w:ascii="Times New Roman" w:hAnsi="Times New Roman" w:cs="Times New Roman"/>
          <w:sz w:val="28"/>
          <w:szCs w:val="28"/>
        </w:rPr>
        <w:t>х</w:t>
      </w:r>
      <w:r w:rsidR="009D32A7" w:rsidRPr="009D32A7">
        <w:rPr>
          <w:rFonts w:ascii="Times New Roman" w:hAnsi="Times New Roman" w:cs="Times New Roman"/>
          <w:sz w:val="28"/>
          <w:szCs w:val="28"/>
        </w:rPr>
        <w:t xml:space="preserve"> </w:t>
      </w:r>
      <w:r w:rsidRPr="009D32A7">
        <w:rPr>
          <w:rFonts w:ascii="Times New Roman" w:hAnsi="Times New Roman" w:cs="Times New Roman"/>
          <w:sz w:val="28"/>
          <w:szCs w:val="28"/>
        </w:rPr>
        <w:t>работник</w:t>
      </w:r>
      <w:r>
        <w:rPr>
          <w:rFonts w:ascii="Times New Roman" w:hAnsi="Times New Roman" w:cs="Times New Roman"/>
          <w:sz w:val="28"/>
          <w:szCs w:val="28"/>
        </w:rPr>
        <w:t xml:space="preserve">ов </w:t>
      </w:r>
      <w:r w:rsidRPr="009D32A7">
        <w:rPr>
          <w:rFonts w:ascii="Times New Roman" w:hAnsi="Times New Roman" w:cs="Times New Roman"/>
          <w:sz w:val="28"/>
          <w:szCs w:val="28"/>
        </w:rPr>
        <w:t>школ</w:t>
      </w:r>
      <w:r w:rsidR="009D32A7" w:rsidRPr="009D32A7">
        <w:rPr>
          <w:rFonts w:ascii="Times New Roman" w:hAnsi="Times New Roman" w:cs="Times New Roman"/>
          <w:sz w:val="28"/>
          <w:szCs w:val="28"/>
        </w:rPr>
        <w:t xml:space="preserve"> – 3</w:t>
      </w:r>
      <w:r w:rsidR="00F549D5">
        <w:rPr>
          <w:rFonts w:ascii="Times New Roman" w:hAnsi="Times New Roman" w:cs="Times New Roman"/>
          <w:sz w:val="28"/>
          <w:szCs w:val="28"/>
        </w:rPr>
        <w:t>4</w:t>
      </w:r>
      <w:r w:rsidR="009D32A7" w:rsidRPr="009D32A7">
        <w:rPr>
          <w:rFonts w:ascii="Times New Roman" w:hAnsi="Times New Roman" w:cs="Times New Roman"/>
          <w:sz w:val="28"/>
          <w:szCs w:val="28"/>
        </w:rPr>
        <w:t xml:space="preserve"> </w:t>
      </w:r>
      <w:r w:rsidR="00F549D5">
        <w:rPr>
          <w:rFonts w:ascii="Times New Roman" w:hAnsi="Times New Roman" w:cs="Times New Roman"/>
          <w:sz w:val="28"/>
          <w:szCs w:val="28"/>
        </w:rPr>
        <w:t>996</w:t>
      </w:r>
      <w:r w:rsidR="009D32A7" w:rsidRPr="009D32A7">
        <w:rPr>
          <w:rFonts w:ascii="Times New Roman" w:hAnsi="Times New Roman" w:cs="Times New Roman"/>
          <w:sz w:val="28"/>
          <w:szCs w:val="28"/>
        </w:rPr>
        <w:t>,00 руб</w:t>
      </w:r>
      <w:r w:rsidR="00F549D5">
        <w:rPr>
          <w:rFonts w:ascii="Times New Roman" w:hAnsi="Times New Roman" w:cs="Times New Roman"/>
          <w:sz w:val="28"/>
          <w:szCs w:val="28"/>
        </w:rPr>
        <w:t>лей</w:t>
      </w:r>
      <w:r>
        <w:rPr>
          <w:rFonts w:ascii="Times New Roman" w:hAnsi="Times New Roman" w:cs="Times New Roman"/>
          <w:sz w:val="28"/>
          <w:szCs w:val="28"/>
        </w:rPr>
        <w:t>.</w:t>
      </w:r>
      <w:r w:rsidR="009D32A7" w:rsidRPr="009D32A7">
        <w:rPr>
          <w:rFonts w:ascii="Times New Roman" w:hAnsi="Times New Roman" w:cs="Times New Roman"/>
          <w:sz w:val="28"/>
          <w:szCs w:val="28"/>
        </w:rPr>
        <w:t xml:space="preserve"> </w:t>
      </w:r>
      <w:r w:rsidR="001B6239" w:rsidRPr="001B6239">
        <w:rPr>
          <w:rFonts w:ascii="Times New Roman" w:hAnsi="Times New Roman" w:cs="Times New Roman"/>
          <w:sz w:val="28"/>
          <w:szCs w:val="28"/>
        </w:rPr>
        <w:t xml:space="preserve">Численность обучающихся в общеобразовательных организациях, </w:t>
      </w:r>
      <w:r w:rsidR="00F549D5" w:rsidRPr="001B6239">
        <w:rPr>
          <w:rFonts w:ascii="Times New Roman" w:hAnsi="Times New Roman" w:cs="Times New Roman"/>
          <w:sz w:val="28"/>
          <w:szCs w:val="28"/>
        </w:rPr>
        <w:t>приходящихся на</w:t>
      </w:r>
      <w:r w:rsidR="001B6239" w:rsidRPr="001B6239">
        <w:rPr>
          <w:rFonts w:ascii="Times New Roman" w:hAnsi="Times New Roman" w:cs="Times New Roman"/>
          <w:sz w:val="28"/>
          <w:szCs w:val="28"/>
        </w:rPr>
        <w:t xml:space="preserve"> 1 </w:t>
      </w:r>
      <w:r w:rsidR="00F549D5" w:rsidRPr="001B6239">
        <w:rPr>
          <w:rFonts w:ascii="Times New Roman" w:hAnsi="Times New Roman" w:cs="Times New Roman"/>
          <w:sz w:val="28"/>
          <w:szCs w:val="28"/>
        </w:rPr>
        <w:t>учителя, составляет</w:t>
      </w:r>
      <w:r w:rsidR="001B6239" w:rsidRPr="001B6239">
        <w:rPr>
          <w:rFonts w:ascii="Times New Roman" w:hAnsi="Times New Roman" w:cs="Times New Roman"/>
          <w:sz w:val="28"/>
          <w:szCs w:val="28"/>
        </w:rPr>
        <w:t xml:space="preserve"> 15,</w:t>
      </w:r>
      <w:r w:rsidR="00F549D5">
        <w:rPr>
          <w:rFonts w:ascii="Times New Roman" w:hAnsi="Times New Roman" w:cs="Times New Roman"/>
          <w:sz w:val="28"/>
          <w:szCs w:val="28"/>
        </w:rPr>
        <w:t>6</w:t>
      </w:r>
      <w:r w:rsidR="001B6239" w:rsidRPr="001B6239">
        <w:rPr>
          <w:rFonts w:ascii="Times New Roman" w:hAnsi="Times New Roman" w:cs="Times New Roman"/>
          <w:sz w:val="28"/>
          <w:szCs w:val="28"/>
        </w:rPr>
        <w:t xml:space="preserve">   при </w:t>
      </w:r>
      <w:r w:rsidR="00F549D5" w:rsidRPr="001B6239">
        <w:rPr>
          <w:rFonts w:ascii="Times New Roman" w:hAnsi="Times New Roman" w:cs="Times New Roman"/>
          <w:sz w:val="28"/>
          <w:szCs w:val="28"/>
        </w:rPr>
        <w:t>среднекраевом показателе</w:t>
      </w:r>
      <w:r w:rsidR="001B6239" w:rsidRPr="001B6239">
        <w:rPr>
          <w:rFonts w:ascii="Times New Roman" w:hAnsi="Times New Roman" w:cs="Times New Roman"/>
          <w:sz w:val="28"/>
          <w:szCs w:val="28"/>
        </w:rPr>
        <w:t xml:space="preserve"> – 20,</w:t>
      </w:r>
      <w:r w:rsidR="00F549D5">
        <w:rPr>
          <w:rFonts w:ascii="Times New Roman" w:hAnsi="Times New Roman" w:cs="Times New Roman"/>
          <w:sz w:val="28"/>
          <w:szCs w:val="28"/>
        </w:rPr>
        <w:t>2</w:t>
      </w:r>
      <w:r w:rsidR="00F549D5" w:rsidRPr="001B6239">
        <w:rPr>
          <w:rFonts w:ascii="Times New Roman" w:hAnsi="Times New Roman" w:cs="Times New Roman"/>
          <w:sz w:val="28"/>
          <w:szCs w:val="28"/>
        </w:rPr>
        <w:t xml:space="preserve"> (</w:t>
      </w:r>
      <w:r w:rsidR="001B6239" w:rsidRPr="001B6239">
        <w:rPr>
          <w:rFonts w:ascii="Times New Roman" w:hAnsi="Times New Roman" w:cs="Times New Roman"/>
          <w:sz w:val="28"/>
          <w:szCs w:val="28"/>
        </w:rPr>
        <w:t xml:space="preserve">в </w:t>
      </w:r>
      <w:r w:rsidR="00F549D5" w:rsidRPr="001B6239">
        <w:rPr>
          <w:rFonts w:ascii="Times New Roman" w:hAnsi="Times New Roman" w:cs="Times New Roman"/>
          <w:sz w:val="28"/>
          <w:szCs w:val="28"/>
        </w:rPr>
        <w:t>20</w:t>
      </w:r>
      <w:r w:rsidR="00F549D5">
        <w:rPr>
          <w:rFonts w:ascii="Times New Roman" w:hAnsi="Times New Roman" w:cs="Times New Roman"/>
          <w:sz w:val="28"/>
          <w:szCs w:val="28"/>
        </w:rPr>
        <w:t>20</w:t>
      </w:r>
      <w:r w:rsidR="00F549D5" w:rsidRPr="001B6239">
        <w:rPr>
          <w:rFonts w:ascii="Times New Roman" w:hAnsi="Times New Roman" w:cs="Times New Roman"/>
          <w:sz w:val="28"/>
          <w:szCs w:val="28"/>
        </w:rPr>
        <w:t xml:space="preserve"> году</w:t>
      </w:r>
      <w:r w:rsidR="001B6239" w:rsidRPr="001B6239">
        <w:rPr>
          <w:rFonts w:ascii="Times New Roman" w:hAnsi="Times New Roman" w:cs="Times New Roman"/>
          <w:sz w:val="28"/>
          <w:szCs w:val="28"/>
        </w:rPr>
        <w:t xml:space="preserve"> – 15,</w:t>
      </w:r>
      <w:r w:rsidR="00F549D5">
        <w:rPr>
          <w:rFonts w:ascii="Times New Roman" w:hAnsi="Times New Roman" w:cs="Times New Roman"/>
          <w:sz w:val="28"/>
          <w:szCs w:val="28"/>
        </w:rPr>
        <w:t>5</w:t>
      </w:r>
      <w:r w:rsidR="001B6239" w:rsidRPr="001B6239">
        <w:rPr>
          <w:rFonts w:ascii="Times New Roman" w:hAnsi="Times New Roman" w:cs="Times New Roman"/>
          <w:sz w:val="28"/>
          <w:szCs w:val="28"/>
        </w:rPr>
        <w:t>%).</w:t>
      </w:r>
    </w:p>
    <w:p w14:paraId="5B404662" w14:textId="76B8C4D5" w:rsidR="001B6239" w:rsidRPr="001B6239" w:rsidRDefault="001B6239" w:rsidP="001B6239">
      <w:pPr>
        <w:spacing w:after="0"/>
        <w:jc w:val="both"/>
        <w:rPr>
          <w:rFonts w:ascii="Times New Roman" w:hAnsi="Times New Roman" w:cs="Times New Roman"/>
          <w:sz w:val="28"/>
          <w:szCs w:val="28"/>
        </w:rPr>
      </w:pPr>
      <w:r w:rsidRPr="001B6239">
        <w:rPr>
          <w:rFonts w:ascii="Times New Roman" w:hAnsi="Times New Roman" w:cs="Times New Roman"/>
          <w:sz w:val="28"/>
          <w:szCs w:val="28"/>
        </w:rPr>
        <w:t xml:space="preserve">К, </w:t>
      </w:r>
      <w:r w:rsidR="005B0906" w:rsidRPr="001B6239">
        <w:rPr>
          <w:rFonts w:ascii="Times New Roman" w:hAnsi="Times New Roman" w:cs="Times New Roman"/>
          <w:sz w:val="28"/>
          <w:szCs w:val="28"/>
        </w:rPr>
        <w:t>сожалению, продолжает</w:t>
      </w:r>
      <w:r w:rsidRPr="001B6239">
        <w:rPr>
          <w:rFonts w:ascii="Times New Roman" w:hAnsi="Times New Roman" w:cs="Times New Roman"/>
          <w:sz w:val="28"/>
          <w:szCs w:val="28"/>
        </w:rPr>
        <w:t xml:space="preserve"> </w:t>
      </w:r>
      <w:r w:rsidR="005B0906" w:rsidRPr="001B6239">
        <w:rPr>
          <w:rFonts w:ascii="Times New Roman" w:hAnsi="Times New Roman" w:cs="Times New Roman"/>
          <w:sz w:val="28"/>
          <w:szCs w:val="28"/>
        </w:rPr>
        <w:t>оставаться актуальной</w:t>
      </w:r>
      <w:r w:rsidRPr="001B6239">
        <w:rPr>
          <w:rFonts w:ascii="Times New Roman" w:hAnsi="Times New Roman" w:cs="Times New Roman"/>
          <w:sz w:val="28"/>
          <w:szCs w:val="28"/>
        </w:rPr>
        <w:t xml:space="preserve"> проблема притока молодых специалистов в отрасль. В 202</w:t>
      </w:r>
      <w:r w:rsidR="00F549D5">
        <w:rPr>
          <w:rFonts w:ascii="Times New Roman" w:hAnsi="Times New Roman" w:cs="Times New Roman"/>
          <w:sz w:val="28"/>
          <w:szCs w:val="28"/>
        </w:rPr>
        <w:t>1</w:t>
      </w:r>
      <w:r w:rsidRPr="001B6239">
        <w:rPr>
          <w:rFonts w:ascii="Times New Roman" w:hAnsi="Times New Roman" w:cs="Times New Roman"/>
          <w:sz w:val="28"/>
          <w:szCs w:val="28"/>
        </w:rPr>
        <w:t xml:space="preserve"> году в общеобразовательные учреждения района </w:t>
      </w:r>
      <w:r w:rsidR="005B0906" w:rsidRPr="001B6239">
        <w:rPr>
          <w:rFonts w:ascii="Times New Roman" w:hAnsi="Times New Roman" w:cs="Times New Roman"/>
          <w:sz w:val="28"/>
          <w:szCs w:val="28"/>
        </w:rPr>
        <w:t>пришли работать</w:t>
      </w:r>
      <w:r w:rsidRPr="001B6239">
        <w:rPr>
          <w:rFonts w:ascii="Times New Roman" w:hAnsi="Times New Roman" w:cs="Times New Roman"/>
          <w:sz w:val="28"/>
          <w:szCs w:val="28"/>
        </w:rPr>
        <w:t xml:space="preserve"> </w:t>
      </w:r>
      <w:r w:rsidR="00B841E2">
        <w:rPr>
          <w:rFonts w:ascii="Times New Roman" w:hAnsi="Times New Roman" w:cs="Times New Roman"/>
          <w:sz w:val="28"/>
          <w:szCs w:val="28"/>
        </w:rPr>
        <w:t>5</w:t>
      </w:r>
      <w:r w:rsidR="00B841E2" w:rsidRPr="001B6239">
        <w:rPr>
          <w:rFonts w:ascii="Times New Roman" w:hAnsi="Times New Roman" w:cs="Times New Roman"/>
          <w:sz w:val="28"/>
          <w:szCs w:val="28"/>
        </w:rPr>
        <w:t xml:space="preserve"> молодых педагогов</w:t>
      </w:r>
      <w:r w:rsidRPr="001B6239">
        <w:rPr>
          <w:rFonts w:ascii="Times New Roman" w:hAnsi="Times New Roman" w:cs="Times New Roman"/>
          <w:sz w:val="28"/>
          <w:szCs w:val="28"/>
        </w:rPr>
        <w:t xml:space="preserve"> (в 20</w:t>
      </w:r>
      <w:r w:rsidR="00B841E2">
        <w:rPr>
          <w:rFonts w:ascii="Times New Roman" w:hAnsi="Times New Roman" w:cs="Times New Roman"/>
          <w:sz w:val="28"/>
          <w:szCs w:val="28"/>
        </w:rPr>
        <w:t>2</w:t>
      </w:r>
      <w:r w:rsidR="00F549D5">
        <w:rPr>
          <w:rFonts w:ascii="Times New Roman" w:hAnsi="Times New Roman" w:cs="Times New Roman"/>
          <w:sz w:val="28"/>
          <w:szCs w:val="28"/>
        </w:rPr>
        <w:t>0</w:t>
      </w:r>
      <w:r w:rsidRPr="001B6239">
        <w:rPr>
          <w:rFonts w:ascii="Times New Roman" w:hAnsi="Times New Roman" w:cs="Times New Roman"/>
          <w:sz w:val="28"/>
          <w:szCs w:val="28"/>
        </w:rPr>
        <w:t xml:space="preserve"> – </w:t>
      </w:r>
      <w:r w:rsidR="00F549D5">
        <w:rPr>
          <w:rFonts w:ascii="Times New Roman" w:hAnsi="Times New Roman" w:cs="Times New Roman"/>
          <w:sz w:val="28"/>
          <w:szCs w:val="28"/>
        </w:rPr>
        <w:t>3</w:t>
      </w:r>
      <w:r w:rsidRPr="001B6239">
        <w:rPr>
          <w:rFonts w:ascii="Times New Roman" w:hAnsi="Times New Roman" w:cs="Times New Roman"/>
          <w:sz w:val="28"/>
          <w:szCs w:val="28"/>
        </w:rPr>
        <w:t xml:space="preserve">). </w:t>
      </w:r>
    </w:p>
    <w:p w14:paraId="08E5F44E" w14:textId="222DEB2A" w:rsidR="008A39D7" w:rsidRDefault="001B6239" w:rsidP="001B6239">
      <w:pPr>
        <w:spacing w:after="0"/>
        <w:jc w:val="both"/>
        <w:rPr>
          <w:rFonts w:ascii="Times New Roman" w:hAnsi="Times New Roman" w:cs="Times New Roman"/>
          <w:sz w:val="28"/>
          <w:szCs w:val="28"/>
        </w:rPr>
      </w:pPr>
      <w:r w:rsidRPr="001B6239">
        <w:rPr>
          <w:rFonts w:ascii="Times New Roman" w:hAnsi="Times New Roman" w:cs="Times New Roman"/>
          <w:sz w:val="28"/>
          <w:szCs w:val="28"/>
        </w:rPr>
        <w:t xml:space="preserve"> </w:t>
      </w:r>
      <w:r w:rsidR="00B841E2">
        <w:rPr>
          <w:rFonts w:ascii="Times New Roman" w:hAnsi="Times New Roman" w:cs="Times New Roman"/>
          <w:sz w:val="28"/>
          <w:szCs w:val="28"/>
        </w:rPr>
        <w:t>Удельный вес работников пенсионного возраста составляет 2</w:t>
      </w:r>
      <w:r w:rsidR="00F549D5">
        <w:rPr>
          <w:rFonts w:ascii="Times New Roman" w:hAnsi="Times New Roman" w:cs="Times New Roman"/>
          <w:sz w:val="28"/>
          <w:szCs w:val="28"/>
        </w:rPr>
        <w:t>7</w:t>
      </w:r>
      <w:r w:rsidR="00B841E2">
        <w:rPr>
          <w:rFonts w:ascii="Times New Roman" w:hAnsi="Times New Roman" w:cs="Times New Roman"/>
          <w:sz w:val="28"/>
          <w:szCs w:val="28"/>
        </w:rPr>
        <w:t>,</w:t>
      </w:r>
      <w:r w:rsidR="00F549D5">
        <w:rPr>
          <w:rFonts w:ascii="Times New Roman" w:hAnsi="Times New Roman" w:cs="Times New Roman"/>
          <w:sz w:val="28"/>
          <w:szCs w:val="28"/>
        </w:rPr>
        <w:t>8</w:t>
      </w:r>
      <w:r w:rsidR="00B841E2">
        <w:rPr>
          <w:rFonts w:ascii="Times New Roman" w:hAnsi="Times New Roman" w:cs="Times New Roman"/>
          <w:sz w:val="28"/>
          <w:szCs w:val="28"/>
        </w:rPr>
        <w:t>% при среднекраевом 2</w:t>
      </w:r>
      <w:r w:rsidR="00F549D5">
        <w:rPr>
          <w:rFonts w:ascii="Times New Roman" w:hAnsi="Times New Roman" w:cs="Times New Roman"/>
          <w:sz w:val="28"/>
          <w:szCs w:val="28"/>
        </w:rPr>
        <w:t>2</w:t>
      </w:r>
      <w:r w:rsidR="00B841E2">
        <w:rPr>
          <w:rFonts w:ascii="Times New Roman" w:hAnsi="Times New Roman" w:cs="Times New Roman"/>
          <w:sz w:val="28"/>
          <w:szCs w:val="28"/>
        </w:rPr>
        <w:t>,</w:t>
      </w:r>
      <w:r w:rsidR="00F549D5">
        <w:rPr>
          <w:rFonts w:ascii="Times New Roman" w:hAnsi="Times New Roman" w:cs="Times New Roman"/>
          <w:sz w:val="28"/>
          <w:szCs w:val="28"/>
        </w:rPr>
        <w:t>9</w:t>
      </w:r>
    </w:p>
    <w:p w14:paraId="5AB187D6" w14:textId="2817777D" w:rsidR="00B841E2" w:rsidRPr="00B841E2" w:rsidRDefault="00B841E2" w:rsidP="001B6239">
      <w:pPr>
        <w:spacing w:after="0"/>
        <w:jc w:val="both"/>
        <w:rPr>
          <w:rFonts w:ascii="Times New Roman" w:hAnsi="Times New Roman" w:cs="Times New Roman"/>
          <w:b/>
          <w:sz w:val="28"/>
          <w:szCs w:val="28"/>
        </w:rPr>
      </w:pPr>
      <w:r w:rsidRPr="00B841E2">
        <w:rPr>
          <w:rFonts w:ascii="Times New Roman" w:hAnsi="Times New Roman" w:cs="Times New Roman"/>
          <w:b/>
          <w:sz w:val="28"/>
          <w:szCs w:val="28"/>
        </w:rPr>
        <w:t>2.4. Материально-техническое и информационное обеспечение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605BFD5F" w14:textId="6CED85CF" w:rsidR="008A39D7" w:rsidRPr="000407F9" w:rsidRDefault="000D7B58" w:rsidP="0069549A">
      <w:pPr>
        <w:spacing w:after="0"/>
        <w:jc w:val="both"/>
        <w:rPr>
          <w:rFonts w:ascii="Times New Roman" w:hAnsi="Times New Roman" w:cs="Times New Roman"/>
          <w:sz w:val="28"/>
          <w:szCs w:val="28"/>
        </w:rPr>
      </w:pPr>
      <w:r w:rsidRPr="000407F9">
        <w:rPr>
          <w:rFonts w:ascii="Times New Roman" w:hAnsi="Times New Roman" w:cs="Times New Roman"/>
          <w:sz w:val="28"/>
          <w:szCs w:val="28"/>
        </w:rPr>
        <w:t xml:space="preserve">Из краевого бюджета на обеспечение </w:t>
      </w:r>
      <w:r w:rsidR="000407F9" w:rsidRPr="000407F9">
        <w:rPr>
          <w:rFonts w:ascii="Times New Roman" w:hAnsi="Times New Roman" w:cs="Times New Roman"/>
          <w:sz w:val="28"/>
          <w:szCs w:val="28"/>
        </w:rPr>
        <w:t xml:space="preserve">образовательных программ и иные цели выделено </w:t>
      </w:r>
      <w:r w:rsidRPr="000407F9">
        <w:rPr>
          <w:rFonts w:ascii="Times New Roman" w:hAnsi="Times New Roman" w:cs="Times New Roman"/>
          <w:sz w:val="28"/>
          <w:szCs w:val="28"/>
        </w:rPr>
        <w:t>2</w:t>
      </w:r>
      <w:r w:rsidR="000407F9" w:rsidRPr="000407F9">
        <w:rPr>
          <w:rFonts w:ascii="Times New Roman" w:hAnsi="Times New Roman" w:cs="Times New Roman"/>
          <w:sz w:val="28"/>
          <w:szCs w:val="28"/>
        </w:rPr>
        <w:t>22 006 тысяч рублей</w:t>
      </w:r>
      <w:r w:rsidR="000407F9">
        <w:rPr>
          <w:rFonts w:ascii="Times New Roman" w:hAnsi="Times New Roman" w:cs="Times New Roman"/>
          <w:sz w:val="28"/>
          <w:szCs w:val="28"/>
        </w:rPr>
        <w:t>.</w:t>
      </w:r>
    </w:p>
    <w:p w14:paraId="54B68F32" w14:textId="1D9A0F26" w:rsidR="00B841E2" w:rsidRPr="00E6144F" w:rsidRDefault="00B841E2" w:rsidP="00B841E2">
      <w:pPr>
        <w:spacing w:after="0"/>
        <w:ind w:firstLine="284"/>
        <w:jc w:val="both"/>
        <w:rPr>
          <w:rFonts w:ascii="Times New Roman" w:hAnsi="Times New Roman" w:cs="Times New Roman"/>
          <w:sz w:val="28"/>
          <w:szCs w:val="28"/>
        </w:rPr>
      </w:pPr>
      <w:r w:rsidRPr="000407F9">
        <w:rPr>
          <w:rFonts w:ascii="Times New Roman" w:hAnsi="Times New Roman" w:cs="Times New Roman"/>
          <w:sz w:val="28"/>
          <w:szCs w:val="28"/>
        </w:rPr>
        <w:t xml:space="preserve">Из муниципального </w:t>
      </w:r>
      <w:r w:rsidR="000D7B58" w:rsidRPr="000407F9">
        <w:rPr>
          <w:rFonts w:ascii="Times New Roman" w:hAnsi="Times New Roman" w:cs="Times New Roman"/>
          <w:sz w:val="28"/>
          <w:szCs w:val="28"/>
        </w:rPr>
        <w:t>бюджета района</w:t>
      </w:r>
      <w:r w:rsidRPr="000407F9">
        <w:rPr>
          <w:rFonts w:ascii="Times New Roman" w:hAnsi="Times New Roman" w:cs="Times New Roman"/>
          <w:sz w:val="28"/>
          <w:szCs w:val="28"/>
        </w:rPr>
        <w:t xml:space="preserve"> </w:t>
      </w:r>
      <w:r w:rsidR="000D7B58" w:rsidRPr="000407F9">
        <w:rPr>
          <w:rFonts w:ascii="Times New Roman" w:hAnsi="Times New Roman" w:cs="Times New Roman"/>
          <w:sz w:val="28"/>
          <w:szCs w:val="28"/>
        </w:rPr>
        <w:t xml:space="preserve">на выполнение муниципального задания и </w:t>
      </w:r>
      <w:r w:rsidRPr="000407F9">
        <w:rPr>
          <w:rFonts w:ascii="Times New Roman" w:hAnsi="Times New Roman" w:cs="Times New Roman"/>
          <w:sz w:val="28"/>
          <w:szCs w:val="28"/>
        </w:rPr>
        <w:t xml:space="preserve">в части укрепления материально – технического состояния объектов образования было выделено </w:t>
      </w:r>
      <w:r w:rsidR="000407F9" w:rsidRPr="000407F9">
        <w:rPr>
          <w:rFonts w:ascii="Times New Roman" w:hAnsi="Times New Roman" w:cs="Times New Roman"/>
          <w:sz w:val="28"/>
          <w:szCs w:val="28"/>
        </w:rPr>
        <w:t>90 280,4</w:t>
      </w:r>
      <w:r w:rsidRPr="000407F9">
        <w:rPr>
          <w:rFonts w:ascii="Times New Roman" w:hAnsi="Times New Roman" w:cs="Times New Roman"/>
          <w:sz w:val="28"/>
          <w:szCs w:val="28"/>
        </w:rPr>
        <w:t xml:space="preserve"> тыс. руб., а именно:</w:t>
      </w:r>
    </w:p>
    <w:p w14:paraId="7AA0477A" w14:textId="77777777" w:rsidR="00B841E2" w:rsidRPr="00E6144F" w:rsidRDefault="00B841E2" w:rsidP="00B841E2">
      <w:pPr>
        <w:spacing w:after="0"/>
        <w:ind w:firstLine="284"/>
        <w:jc w:val="both"/>
        <w:rPr>
          <w:rFonts w:ascii="Times New Roman" w:hAnsi="Times New Roman" w:cs="Times New Roman"/>
          <w:sz w:val="28"/>
          <w:szCs w:val="28"/>
        </w:rPr>
      </w:pPr>
      <w:r w:rsidRPr="00E6144F">
        <w:rPr>
          <w:rFonts w:ascii="Times New Roman" w:hAnsi="Times New Roman" w:cs="Times New Roman"/>
          <w:sz w:val="28"/>
          <w:szCs w:val="28"/>
        </w:rPr>
        <w:lastRenderedPageBreak/>
        <w:t>на капитальный, текущий ремонт общеобразовательных учреждений с целью создания центров образования естественно-научной и технологической направленности «Точка роста» - 5,7 млн. рублей.</w:t>
      </w:r>
    </w:p>
    <w:p w14:paraId="018288E5" w14:textId="77777777" w:rsidR="00B841E2" w:rsidRDefault="00B841E2" w:rsidP="00B841E2">
      <w:pPr>
        <w:spacing w:after="0"/>
        <w:jc w:val="both"/>
        <w:rPr>
          <w:rFonts w:ascii="Times New Roman" w:eastAsia="Calibri" w:hAnsi="Times New Roman" w:cs="Times New Roman"/>
          <w:bCs/>
          <w:iCs/>
          <w:sz w:val="28"/>
          <w:szCs w:val="28"/>
        </w:rPr>
      </w:pPr>
      <w:r w:rsidRPr="00E6144F">
        <w:rPr>
          <w:rFonts w:ascii="Times New Roman" w:hAnsi="Times New Roman" w:cs="Times New Roman"/>
          <w:sz w:val="28"/>
          <w:szCs w:val="28"/>
        </w:rPr>
        <w:t>приобретение строительных материалов и хозяйственного инвентаря для подготовки к новому учебному году – 3,1 млн. рублей. Перечень выполненных работ занимает в образовательных организация достаточно объемен. Средства в первую очередь направлялись на удовлетворение обязательств района для участия в региональных и федеральных проектах, а также для устранения предписаний надзорных органов.</w:t>
      </w:r>
      <w:r w:rsidRPr="00145717">
        <w:rPr>
          <w:rFonts w:ascii="Times New Roman" w:eastAsia="Calibri" w:hAnsi="Times New Roman" w:cs="Times New Roman"/>
          <w:bCs/>
          <w:iCs/>
          <w:sz w:val="28"/>
          <w:szCs w:val="28"/>
        </w:rPr>
        <w:t xml:space="preserve"> </w:t>
      </w:r>
    </w:p>
    <w:p w14:paraId="4C8CD92A" w14:textId="4093CF3F" w:rsidR="00B841E2" w:rsidRPr="00B841E2" w:rsidRDefault="00B841E2" w:rsidP="00B841E2">
      <w:pPr>
        <w:spacing w:after="0"/>
        <w:jc w:val="both"/>
        <w:rPr>
          <w:rFonts w:ascii="Times New Roman" w:eastAsia="Calibri" w:hAnsi="Times New Roman" w:cs="Times New Roman"/>
          <w:bCs/>
          <w:iCs/>
          <w:sz w:val="28"/>
          <w:szCs w:val="28"/>
        </w:rPr>
      </w:pPr>
      <w:r w:rsidRPr="00B841E2">
        <w:rPr>
          <w:rFonts w:ascii="Times New Roman" w:eastAsia="Calibri" w:hAnsi="Times New Roman" w:cs="Times New Roman"/>
          <w:bCs/>
          <w:iCs/>
          <w:sz w:val="28"/>
          <w:szCs w:val="28"/>
        </w:rPr>
        <w:t>Приморско-</w:t>
      </w:r>
      <w:proofErr w:type="spellStart"/>
      <w:r w:rsidRPr="00B841E2">
        <w:rPr>
          <w:rFonts w:ascii="Times New Roman" w:eastAsia="Calibri" w:hAnsi="Times New Roman" w:cs="Times New Roman"/>
          <w:bCs/>
          <w:iCs/>
          <w:sz w:val="28"/>
          <w:szCs w:val="28"/>
        </w:rPr>
        <w:t>Ахтарскому</w:t>
      </w:r>
      <w:proofErr w:type="spellEnd"/>
      <w:r w:rsidRPr="00B841E2">
        <w:rPr>
          <w:rFonts w:ascii="Times New Roman" w:eastAsia="Calibri" w:hAnsi="Times New Roman" w:cs="Times New Roman"/>
          <w:bCs/>
          <w:iCs/>
          <w:sz w:val="28"/>
          <w:szCs w:val="28"/>
        </w:rPr>
        <w:t xml:space="preserve"> району были выделены средства законодательного собрания края (ЗСК) из краевого бюджета для решения социально – значимых вопросов   в сумме 38 млн. рублей</w:t>
      </w:r>
    </w:p>
    <w:p w14:paraId="66023DDC" w14:textId="77777777" w:rsidR="00AE29E7" w:rsidRDefault="00B841E2" w:rsidP="00AE29E7">
      <w:pPr>
        <w:spacing w:after="0"/>
        <w:jc w:val="both"/>
        <w:rPr>
          <w:rFonts w:ascii="Times New Roman" w:eastAsia="Calibri" w:hAnsi="Times New Roman" w:cs="Times New Roman"/>
          <w:bCs/>
          <w:iCs/>
          <w:sz w:val="28"/>
          <w:szCs w:val="28"/>
        </w:rPr>
      </w:pPr>
      <w:r w:rsidRPr="00B841E2">
        <w:rPr>
          <w:rFonts w:ascii="Times New Roman" w:eastAsia="Calibri" w:hAnsi="Times New Roman" w:cs="Times New Roman"/>
          <w:bCs/>
          <w:iCs/>
          <w:sz w:val="28"/>
          <w:szCs w:val="28"/>
        </w:rPr>
        <w:t xml:space="preserve">За счет этих средств появилась возможность провести капитальный ремонт, благоустройство территории, решить вопросы обеспечения пожарной безопасности и антитеррористической защищенности, улучшить материально-техническое обеспечение муниципальных общеобразовательных и дошкольных организаций. </w:t>
      </w:r>
    </w:p>
    <w:p w14:paraId="762D44D2" w14:textId="14B959F3" w:rsidR="008A39D7" w:rsidRDefault="00AE29E7" w:rsidP="00AE29E7">
      <w:pPr>
        <w:spacing w:after="0"/>
        <w:jc w:val="both"/>
        <w:rPr>
          <w:rFonts w:ascii="Times New Roman" w:eastAsia="Calibri" w:hAnsi="Times New Roman" w:cs="Times New Roman"/>
          <w:bCs/>
          <w:iCs/>
          <w:sz w:val="28"/>
          <w:szCs w:val="28"/>
        </w:rPr>
      </w:pPr>
      <w:r w:rsidRPr="00AE29E7">
        <w:rPr>
          <w:rFonts w:ascii="Times New Roman" w:eastAsia="Calibri" w:hAnsi="Times New Roman" w:cs="Times New Roman"/>
          <w:bCs/>
          <w:iCs/>
          <w:sz w:val="28"/>
          <w:szCs w:val="28"/>
        </w:rPr>
        <w:t>Капитальный ремонт пищеблока СОШ №   2   в   сумме   599,2 тыс.   рублей</w:t>
      </w:r>
      <w:r>
        <w:rPr>
          <w:rFonts w:ascii="Times New Roman" w:eastAsia="Calibri" w:hAnsi="Times New Roman" w:cs="Times New Roman"/>
          <w:bCs/>
          <w:iCs/>
          <w:sz w:val="28"/>
          <w:szCs w:val="28"/>
        </w:rPr>
        <w:t>;</w:t>
      </w:r>
    </w:p>
    <w:p w14:paraId="25BC6C50" w14:textId="5C92F625" w:rsidR="00AE29E7" w:rsidRDefault="00AE29E7" w:rsidP="00AE29E7">
      <w:pPr>
        <w:spacing w:after="0"/>
        <w:jc w:val="both"/>
        <w:rPr>
          <w:rFonts w:ascii="Times New Roman" w:hAnsi="Times New Roman" w:cs="Times New Roman"/>
          <w:sz w:val="28"/>
          <w:szCs w:val="28"/>
        </w:rPr>
      </w:pPr>
      <w:r w:rsidRPr="00AE29E7">
        <w:rPr>
          <w:rFonts w:ascii="Times New Roman" w:hAnsi="Times New Roman" w:cs="Times New Roman"/>
          <w:sz w:val="28"/>
          <w:szCs w:val="28"/>
        </w:rPr>
        <w:t>Капитальный ремонт ограждения спортплощадки СОШ № 9 в сумме 119,8 тыс. рублей</w:t>
      </w:r>
      <w:r>
        <w:rPr>
          <w:rFonts w:ascii="Times New Roman" w:hAnsi="Times New Roman" w:cs="Times New Roman"/>
          <w:sz w:val="28"/>
          <w:szCs w:val="28"/>
        </w:rPr>
        <w:t>;</w:t>
      </w:r>
    </w:p>
    <w:p w14:paraId="0CF9CDA0" w14:textId="177B9FC5" w:rsidR="00AE29E7" w:rsidRDefault="00AE29E7" w:rsidP="00AE29E7">
      <w:pPr>
        <w:spacing w:after="0"/>
        <w:jc w:val="both"/>
        <w:rPr>
          <w:rFonts w:ascii="Times New Roman" w:hAnsi="Times New Roman" w:cs="Times New Roman"/>
          <w:sz w:val="28"/>
          <w:szCs w:val="28"/>
        </w:rPr>
      </w:pPr>
      <w:r w:rsidRPr="00AE29E7">
        <w:rPr>
          <w:rFonts w:ascii="Times New Roman" w:hAnsi="Times New Roman" w:cs="Times New Roman"/>
          <w:sz w:val="28"/>
          <w:szCs w:val="28"/>
        </w:rPr>
        <w:t>Капитальный ремонт коридора, устройство сан узла СОШ №2 в сумме 973,2 тыс. рублей</w:t>
      </w:r>
      <w:r>
        <w:rPr>
          <w:rFonts w:ascii="Times New Roman" w:hAnsi="Times New Roman" w:cs="Times New Roman"/>
          <w:sz w:val="28"/>
          <w:szCs w:val="28"/>
        </w:rPr>
        <w:t>;</w:t>
      </w:r>
    </w:p>
    <w:p w14:paraId="4AD26B19" w14:textId="48623C4C" w:rsidR="00AE29E7" w:rsidRPr="00AE29E7" w:rsidRDefault="00AE29E7" w:rsidP="00AE29E7">
      <w:pPr>
        <w:spacing w:after="0"/>
        <w:jc w:val="both"/>
        <w:rPr>
          <w:rFonts w:ascii="Times New Roman" w:hAnsi="Times New Roman" w:cs="Times New Roman"/>
          <w:sz w:val="28"/>
          <w:szCs w:val="28"/>
        </w:rPr>
      </w:pPr>
      <w:r w:rsidRPr="00AE29E7">
        <w:rPr>
          <w:rFonts w:ascii="Times New Roman" w:hAnsi="Times New Roman" w:cs="Times New Roman"/>
          <w:sz w:val="28"/>
          <w:szCs w:val="28"/>
        </w:rPr>
        <w:t>Капитальный ремонт кабинетов "</w:t>
      </w:r>
      <w:proofErr w:type="spellStart"/>
      <w:r w:rsidRPr="00AE29E7">
        <w:rPr>
          <w:rFonts w:ascii="Times New Roman" w:hAnsi="Times New Roman" w:cs="Times New Roman"/>
          <w:sz w:val="28"/>
          <w:szCs w:val="28"/>
        </w:rPr>
        <w:t>Физика","Химия","Биология</w:t>
      </w:r>
      <w:proofErr w:type="spellEnd"/>
      <w:r w:rsidRPr="00AE29E7">
        <w:rPr>
          <w:rFonts w:ascii="Times New Roman" w:hAnsi="Times New Roman" w:cs="Times New Roman"/>
          <w:sz w:val="28"/>
          <w:szCs w:val="28"/>
        </w:rPr>
        <w:t xml:space="preserve">"   СОШ №2 в сумме 2 341,5 тыс. рублей; </w:t>
      </w:r>
    </w:p>
    <w:p w14:paraId="0563736E" w14:textId="1EF160AA" w:rsidR="00AE29E7" w:rsidRPr="00AE29E7" w:rsidRDefault="00AE29E7" w:rsidP="00AE29E7">
      <w:pPr>
        <w:spacing w:after="0"/>
        <w:jc w:val="both"/>
        <w:rPr>
          <w:rFonts w:ascii="Times New Roman" w:hAnsi="Times New Roman" w:cs="Times New Roman"/>
          <w:sz w:val="28"/>
          <w:szCs w:val="28"/>
        </w:rPr>
      </w:pPr>
      <w:r w:rsidRPr="00AE29E7">
        <w:rPr>
          <w:rFonts w:ascii="Times New Roman" w:hAnsi="Times New Roman" w:cs="Times New Roman"/>
          <w:sz w:val="28"/>
          <w:szCs w:val="28"/>
        </w:rPr>
        <w:t>Капитальный ремонт кабинетов "</w:t>
      </w:r>
      <w:proofErr w:type="spellStart"/>
      <w:r w:rsidRPr="00AE29E7">
        <w:rPr>
          <w:rFonts w:ascii="Times New Roman" w:hAnsi="Times New Roman" w:cs="Times New Roman"/>
          <w:sz w:val="28"/>
          <w:szCs w:val="28"/>
        </w:rPr>
        <w:t>Физика","Химия","Биология</w:t>
      </w:r>
      <w:proofErr w:type="spellEnd"/>
      <w:r w:rsidRPr="00AE29E7">
        <w:rPr>
          <w:rFonts w:ascii="Times New Roman" w:hAnsi="Times New Roman" w:cs="Times New Roman"/>
          <w:sz w:val="28"/>
          <w:szCs w:val="28"/>
        </w:rPr>
        <w:t xml:space="preserve">"   СОШ №3 в сумме 907,8 тыс. рублей; </w:t>
      </w:r>
    </w:p>
    <w:p w14:paraId="7CACFD16" w14:textId="1E758CC7" w:rsidR="00AE29E7" w:rsidRDefault="00AE29E7" w:rsidP="00AE29E7">
      <w:pPr>
        <w:spacing w:after="0"/>
        <w:jc w:val="both"/>
        <w:rPr>
          <w:rFonts w:ascii="Times New Roman" w:hAnsi="Times New Roman" w:cs="Times New Roman"/>
          <w:sz w:val="28"/>
          <w:szCs w:val="28"/>
        </w:rPr>
      </w:pPr>
      <w:r w:rsidRPr="00AE29E7">
        <w:rPr>
          <w:rFonts w:ascii="Times New Roman" w:hAnsi="Times New Roman" w:cs="Times New Roman"/>
          <w:sz w:val="28"/>
          <w:szCs w:val="28"/>
        </w:rPr>
        <w:t>Капитальный ремонт кабинетов "</w:t>
      </w:r>
      <w:proofErr w:type="spellStart"/>
      <w:r w:rsidRPr="00AE29E7">
        <w:rPr>
          <w:rFonts w:ascii="Times New Roman" w:hAnsi="Times New Roman" w:cs="Times New Roman"/>
          <w:sz w:val="28"/>
          <w:szCs w:val="28"/>
        </w:rPr>
        <w:t>Физика","Химия","Биология</w:t>
      </w:r>
      <w:proofErr w:type="spellEnd"/>
      <w:r w:rsidRPr="00AE29E7">
        <w:rPr>
          <w:rFonts w:ascii="Times New Roman" w:hAnsi="Times New Roman" w:cs="Times New Roman"/>
          <w:sz w:val="28"/>
          <w:szCs w:val="28"/>
        </w:rPr>
        <w:t>" СОШ №13 в сумме 1 449,9 тыс. рублей;</w:t>
      </w:r>
    </w:p>
    <w:p w14:paraId="71041E80" w14:textId="3372DE9D" w:rsidR="00A10719" w:rsidRPr="00A10719" w:rsidRDefault="00A10719" w:rsidP="00A10719">
      <w:pPr>
        <w:spacing w:after="0"/>
        <w:jc w:val="both"/>
        <w:rPr>
          <w:rFonts w:ascii="Times New Roman" w:hAnsi="Times New Roman" w:cs="Times New Roman"/>
          <w:sz w:val="28"/>
          <w:szCs w:val="28"/>
        </w:rPr>
      </w:pPr>
      <w:r w:rsidRPr="00A10719">
        <w:rPr>
          <w:rFonts w:ascii="Times New Roman" w:hAnsi="Times New Roman" w:cs="Times New Roman"/>
          <w:sz w:val="28"/>
          <w:szCs w:val="28"/>
        </w:rPr>
        <w:t>Средства краевого бюджета (</w:t>
      </w:r>
      <w:r w:rsidRPr="00A10719">
        <w:rPr>
          <w:rFonts w:ascii="Times New Roman" w:hAnsi="Times New Roman" w:cs="Times New Roman"/>
          <w:sz w:val="28"/>
          <w:szCs w:val="28"/>
        </w:rPr>
        <w:t>ЗСК) составили 3</w:t>
      </w:r>
      <w:r w:rsidRPr="00A10719">
        <w:rPr>
          <w:rFonts w:ascii="Times New Roman" w:hAnsi="Times New Roman" w:cs="Times New Roman"/>
          <w:sz w:val="28"/>
          <w:szCs w:val="28"/>
        </w:rPr>
        <w:t xml:space="preserve"> 971,3 тыс.   рублей в   том числе:</w:t>
      </w:r>
    </w:p>
    <w:p w14:paraId="1EA68224" w14:textId="6349C1D5" w:rsidR="00A10719" w:rsidRDefault="00A10719" w:rsidP="00A10719">
      <w:pPr>
        <w:spacing w:after="0"/>
        <w:jc w:val="both"/>
        <w:rPr>
          <w:rFonts w:ascii="Times New Roman" w:hAnsi="Times New Roman" w:cs="Times New Roman"/>
          <w:sz w:val="28"/>
          <w:szCs w:val="28"/>
        </w:rPr>
      </w:pPr>
      <w:r w:rsidRPr="00A10719">
        <w:rPr>
          <w:rFonts w:ascii="Times New Roman" w:hAnsi="Times New Roman" w:cs="Times New Roman"/>
          <w:sz w:val="28"/>
          <w:szCs w:val="28"/>
        </w:rPr>
        <w:t>Капитальный ремонт</w:t>
      </w:r>
      <w:r w:rsidRPr="00A10719">
        <w:rPr>
          <w:rFonts w:ascii="Times New Roman" w:hAnsi="Times New Roman" w:cs="Times New Roman"/>
          <w:sz w:val="28"/>
          <w:szCs w:val="28"/>
        </w:rPr>
        <w:t xml:space="preserve">   </w:t>
      </w:r>
      <w:r w:rsidRPr="00A10719">
        <w:rPr>
          <w:rFonts w:ascii="Times New Roman" w:hAnsi="Times New Roman" w:cs="Times New Roman"/>
          <w:sz w:val="28"/>
          <w:szCs w:val="28"/>
        </w:rPr>
        <w:t>пищеблока, рем</w:t>
      </w:r>
      <w:r>
        <w:rPr>
          <w:rFonts w:ascii="Times New Roman" w:hAnsi="Times New Roman" w:cs="Times New Roman"/>
          <w:sz w:val="28"/>
          <w:szCs w:val="28"/>
        </w:rPr>
        <w:t>онт</w:t>
      </w:r>
      <w:r w:rsidRPr="00A10719">
        <w:rPr>
          <w:rFonts w:ascii="Times New Roman" w:hAnsi="Times New Roman" w:cs="Times New Roman"/>
          <w:sz w:val="28"/>
          <w:szCs w:val="28"/>
        </w:rPr>
        <w:t xml:space="preserve">   </w:t>
      </w:r>
      <w:r w:rsidRPr="00A10719">
        <w:rPr>
          <w:rFonts w:ascii="Times New Roman" w:hAnsi="Times New Roman" w:cs="Times New Roman"/>
          <w:sz w:val="28"/>
          <w:szCs w:val="28"/>
        </w:rPr>
        <w:t>тротуарных дорожек СОШ</w:t>
      </w:r>
      <w:r w:rsidRPr="00A10719">
        <w:rPr>
          <w:rFonts w:ascii="Times New Roman" w:hAnsi="Times New Roman" w:cs="Times New Roman"/>
          <w:sz w:val="28"/>
          <w:szCs w:val="28"/>
        </w:rPr>
        <w:t xml:space="preserve">   №</w:t>
      </w:r>
      <w:r w:rsidRPr="00A10719">
        <w:rPr>
          <w:rFonts w:ascii="Times New Roman" w:hAnsi="Times New Roman" w:cs="Times New Roman"/>
          <w:sz w:val="28"/>
          <w:szCs w:val="28"/>
        </w:rPr>
        <w:t>7 в</w:t>
      </w:r>
      <w:r w:rsidRPr="00A10719">
        <w:rPr>
          <w:rFonts w:ascii="Times New Roman" w:hAnsi="Times New Roman" w:cs="Times New Roman"/>
          <w:sz w:val="28"/>
          <w:szCs w:val="28"/>
        </w:rPr>
        <w:t xml:space="preserve"> сумме 970,0 тыс. рублей</w:t>
      </w:r>
      <w:r>
        <w:rPr>
          <w:rFonts w:ascii="Times New Roman" w:hAnsi="Times New Roman" w:cs="Times New Roman"/>
          <w:sz w:val="28"/>
          <w:szCs w:val="28"/>
        </w:rPr>
        <w:t>;</w:t>
      </w:r>
    </w:p>
    <w:p w14:paraId="00C827FD" w14:textId="7073D196" w:rsidR="00A10719" w:rsidRPr="00A10719" w:rsidRDefault="00A10719" w:rsidP="00A10719">
      <w:pPr>
        <w:spacing w:after="0"/>
        <w:jc w:val="both"/>
        <w:rPr>
          <w:rFonts w:ascii="Times New Roman" w:hAnsi="Times New Roman" w:cs="Times New Roman"/>
          <w:sz w:val="28"/>
          <w:szCs w:val="28"/>
        </w:rPr>
      </w:pPr>
      <w:r w:rsidRPr="00A10719">
        <w:rPr>
          <w:rFonts w:ascii="Times New Roman" w:hAnsi="Times New Roman" w:cs="Times New Roman"/>
          <w:sz w:val="28"/>
          <w:szCs w:val="28"/>
        </w:rPr>
        <w:t xml:space="preserve">Капитальный </w:t>
      </w:r>
      <w:r w:rsidRPr="00A10719">
        <w:rPr>
          <w:rFonts w:ascii="Times New Roman" w:hAnsi="Times New Roman" w:cs="Times New Roman"/>
          <w:sz w:val="28"/>
          <w:szCs w:val="28"/>
        </w:rPr>
        <w:t>ремонт обеденного</w:t>
      </w:r>
      <w:r w:rsidRPr="00A10719">
        <w:rPr>
          <w:rFonts w:ascii="Times New Roman" w:hAnsi="Times New Roman" w:cs="Times New Roman"/>
          <w:sz w:val="28"/>
          <w:szCs w:val="28"/>
        </w:rPr>
        <w:t xml:space="preserve"> зала СОШ №8 в сумме 218,0 тыс. рублей;</w:t>
      </w:r>
    </w:p>
    <w:p w14:paraId="779F3396" w14:textId="6EF860C0" w:rsidR="00A10719" w:rsidRPr="00A10719" w:rsidRDefault="00A10719" w:rsidP="00A10719">
      <w:pPr>
        <w:spacing w:after="0"/>
        <w:jc w:val="both"/>
        <w:rPr>
          <w:rFonts w:ascii="Times New Roman" w:hAnsi="Times New Roman" w:cs="Times New Roman"/>
          <w:sz w:val="28"/>
          <w:szCs w:val="28"/>
        </w:rPr>
      </w:pPr>
      <w:r w:rsidRPr="00A10719">
        <w:rPr>
          <w:rFonts w:ascii="Times New Roman" w:hAnsi="Times New Roman" w:cs="Times New Roman"/>
          <w:sz w:val="28"/>
          <w:szCs w:val="28"/>
        </w:rPr>
        <w:t>Капитальный ремонт (замена) дверей СОШ №14 в сумме 289,5 тыс. рублей;</w:t>
      </w:r>
    </w:p>
    <w:p w14:paraId="1F9DE777" w14:textId="007554D3" w:rsidR="00A10719" w:rsidRDefault="00A10719" w:rsidP="00A10719">
      <w:pPr>
        <w:spacing w:after="0"/>
        <w:jc w:val="both"/>
        <w:rPr>
          <w:rFonts w:ascii="Times New Roman" w:hAnsi="Times New Roman" w:cs="Times New Roman"/>
          <w:sz w:val="28"/>
          <w:szCs w:val="28"/>
        </w:rPr>
      </w:pPr>
      <w:r w:rsidRPr="00A10719">
        <w:rPr>
          <w:rFonts w:ascii="Times New Roman" w:hAnsi="Times New Roman" w:cs="Times New Roman"/>
          <w:sz w:val="28"/>
          <w:szCs w:val="28"/>
        </w:rPr>
        <w:t>Капитальный ремонт отмостки СОШ №18 в сумме 323,5 тыс. рублей</w:t>
      </w:r>
      <w:r>
        <w:rPr>
          <w:rFonts w:ascii="Times New Roman" w:hAnsi="Times New Roman" w:cs="Times New Roman"/>
          <w:sz w:val="28"/>
          <w:szCs w:val="28"/>
        </w:rPr>
        <w:t>.</w:t>
      </w:r>
    </w:p>
    <w:p w14:paraId="53F424A6" w14:textId="54F50A17" w:rsidR="00B841E2" w:rsidRPr="00540440" w:rsidRDefault="00B841E2" w:rsidP="00540440">
      <w:pPr>
        <w:spacing w:after="0"/>
        <w:jc w:val="both"/>
        <w:rPr>
          <w:rFonts w:ascii="Times New Roman" w:hAnsi="Times New Roman" w:cs="Times New Roman"/>
          <w:sz w:val="28"/>
          <w:szCs w:val="28"/>
        </w:rPr>
      </w:pPr>
      <w:r w:rsidRPr="00B841E2">
        <w:rPr>
          <w:rFonts w:ascii="Times New Roman" w:hAnsi="Times New Roman" w:cs="Times New Roman"/>
          <w:sz w:val="28"/>
          <w:szCs w:val="28"/>
        </w:rPr>
        <w:t>Процент обеспеченности учебниками из фондов школьных библиотек в 20</w:t>
      </w:r>
      <w:r>
        <w:rPr>
          <w:rFonts w:ascii="Times New Roman" w:hAnsi="Times New Roman" w:cs="Times New Roman"/>
          <w:sz w:val="28"/>
          <w:szCs w:val="28"/>
        </w:rPr>
        <w:t>21</w:t>
      </w:r>
      <w:r w:rsidRPr="00B841E2">
        <w:rPr>
          <w:rFonts w:ascii="Times New Roman" w:hAnsi="Times New Roman" w:cs="Times New Roman"/>
          <w:sz w:val="28"/>
          <w:szCs w:val="28"/>
        </w:rPr>
        <w:t>-202</w:t>
      </w:r>
      <w:r>
        <w:rPr>
          <w:rFonts w:ascii="Times New Roman" w:hAnsi="Times New Roman" w:cs="Times New Roman"/>
          <w:sz w:val="28"/>
          <w:szCs w:val="28"/>
        </w:rPr>
        <w:t>2</w:t>
      </w:r>
      <w:r w:rsidRPr="00B841E2">
        <w:rPr>
          <w:rFonts w:ascii="Times New Roman" w:hAnsi="Times New Roman" w:cs="Times New Roman"/>
          <w:sz w:val="28"/>
          <w:szCs w:val="28"/>
        </w:rPr>
        <w:t xml:space="preserve"> учебном году составил 100%; доля школьных библиотек, подключенных к сети Интернет, составляет 100 %.</w:t>
      </w:r>
    </w:p>
    <w:p w14:paraId="01661719" w14:textId="4490CF22" w:rsidR="008A39D7" w:rsidRPr="00540440" w:rsidRDefault="008A39D7" w:rsidP="008A39D7">
      <w:pPr>
        <w:spacing w:after="0"/>
        <w:jc w:val="center"/>
        <w:rPr>
          <w:rFonts w:ascii="Times New Roman" w:hAnsi="Times New Roman" w:cs="Times New Roman"/>
          <w:sz w:val="28"/>
          <w:szCs w:val="28"/>
        </w:rPr>
      </w:pPr>
    </w:p>
    <w:p w14:paraId="34A8A912" w14:textId="77777777" w:rsidR="00B841E2" w:rsidRPr="00B841E2" w:rsidRDefault="00B841E2" w:rsidP="00B841E2">
      <w:pPr>
        <w:spacing w:after="0" w:line="240" w:lineRule="auto"/>
        <w:rPr>
          <w:rFonts w:ascii="Times New Roman" w:eastAsia="Times New Roman" w:hAnsi="Times New Roman" w:cs="Times New Roman"/>
          <w:b/>
          <w:sz w:val="28"/>
          <w:szCs w:val="28"/>
        </w:rPr>
      </w:pPr>
      <w:r w:rsidRPr="00B841E2">
        <w:rPr>
          <w:rFonts w:ascii="Times New Roman" w:eastAsia="Times New Roman" w:hAnsi="Times New Roman" w:cs="Times New Roman"/>
          <w:b/>
          <w:sz w:val="28"/>
          <w:szCs w:val="28"/>
        </w:rPr>
        <w:t>2.5. Условия получения начального общего, основного общего, и среднего общего образования лицами с ограниченными возможностями здоровья и инвалидами</w:t>
      </w:r>
    </w:p>
    <w:p w14:paraId="026715E9" w14:textId="47C04052" w:rsidR="008A39D7" w:rsidRDefault="008A39D7" w:rsidP="00B841E2">
      <w:pPr>
        <w:spacing w:after="0"/>
        <w:rPr>
          <w:rFonts w:ascii="Times New Roman" w:hAnsi="Times New Roman" w:cs="Times New Roman"/>
          <w:sz w:val="28"/>
          <w:szCs w:val="28"/>
        </w:rPr>
      </w:pPr>
    </w:p>
    <w:p w14:paraId="17937526" w14:textId="008303D9"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lastRenderedPageBreak/>
        <w:t>В 202</w:t>
      </w:r>
      <w:r w:rsidR="00A10719">
        <w:rPr>
          <w:rFonts w:ascii="Times New Roman" w:hAnsi="Times New Roman" w:cs="Times New Roman"/>
          <w:sz w:val="28"/>
          <w:szCs w:val="28"/>
        </w:rPr>
        <w:t>0</w:t>
      </w:r>
      <w:r w:rsidRPr="008C31AD">
        <w:rPr>
          <w:rFonts w:ascii="Times New Roman" w:hAnsi="Times New Roman" w:cs="Times New Roman"/>
          <w:sz w:val="28"/>
          <w:szCs w:val="28"/>
        </w:rPr>
        <w:t xml:space="preserve"> – 202</w:t>
      </w:r>
      <w:r w:rsidR="00A10719">
        <w:rPr>
          <w:rFonts w:ascii="Times New Roman" w:hAnsi="Times New Roman" w:cs="Times New Roman"/>
          <w:sz w:val="28"/>
          <w:szCs w:val="28"/>
        </w:rPr>
        <w:t>1</w:t>
      </w:r>
      <w:r w:rsidRPr="008C31AD">
        <w:rPr>
          <w:rFonts w:ascii="Times New Roman" w:hAnsi="Times New Roman" w:cs="Times New Roman"/>
          <w:sz w:val="28"/>
          <w:szCs w:val="28"/>
        </w:rPr>
        <w:t xml:space="preserve"> учебном   году в школах района, обучались 49</w:t>
      </w:r>
      <w:r w:rsidR="00A10719">
        <w:rPr>
          <w:rFonts w:ascii="Times New Roman" w:hAnsi="Times New Roman" w:cs="Times New Roman"/>
          <w:sz w:val="28"/>
          <w:szCs w:val="28"/>
        </w:rPr>
        <w:t>42</w:t>
      </w:r>
      <w:r w:rsidRPr="008C31AD">
        <w:rPr>
          <w:rFonts w:ascii="Times New Roman" w:hAnsi="Times New Roman" w:cs="Times New Roman"/>
          <w:sz w:val="28"/>
          <w:szCs w:val="28"/>
        </w:rPr>
        <w:t xml:space="preserve"> человек</w:t>
      </w:r>
      <w:r w:rsidR="00A10719">
        <w:rPr>
          <w:rFonts w:ascii="Times New Roman" w:hAnsi="Times New Roman" w:cs="Times New Roman"/>
          <w:sz w:val="28"/>
          <w:szCs w:val="28"/>
        </w:rPr>
        <w:t>а</w:t>
      </w:r>
      <w:r>
        <w:rPr>
          <w:rFonts w:ascii="Times New Roman" w:hAnsi="Times New Roman" w:cs="Times New Roman"/>
          <w:sz w:val="28"/>
          <w:szCs w:val="28"/>
        </w:rPr>
        <w:t>.</w:t>
      </w:r>
      <w:r w:rsidRPr="008C31AD">
        <w:t xml:space="preserve"> </w:t>
      </w:r>
      <w:r w:rsidRPr="008C31AD">
        <w:rPr>
          <w:rFonts w:ascii="Times New Roman" w:hAnsi="Times New Roman" w:cs="Times New Roman"/>
          <w:sz w:val="28"/>
          <w:szCs w:val="28"/>
        </w:rPr>
        <w:t xml:space="preserve">В форме дистанционного образования на базе МАОУ СОШ №18 (центра дистанционного образования) обучалось </w:t>
      </w:r>
      <w:r w:rsidR="00A10719">
        <w:rPr>
          <w:rFonts w:ascii="Times New Roman" w:hAnsi="Times New Roman" w:cs="Times New Roman"/>
          <w:sz w:val="28"/>
          <w:szCs w:val="28"/>
        </w:rPr>
        <w:t>4</w:t>
      </w:r>
      <w:r w:rsidRPr="008C31AD">
        <w:rPr>
          <w:rFonts w:ascii="Times New Roman" w:hAnsi="Times New Roman" w:cs="Times New Roman"/>
          <w:sz w:val="28"/>
          <w:szCs w:val="28"/>
        </w:rPr>
        <w:t xml:space="preserve"> ребенка – инвалида.</w:t>
      </w:r>
    </w:p>
    <w:p w14:paraId="0F01E0E4" w14:textId="18DFAAAA"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Дистанционное образование решает цели и задачи создания адаптивной модели образования, обеспечивающей равный доступ детей-инвалидов к доступному и качественному образованию. </w:t>
      </w:r>
    </w:p>
    <w:p w14:paraId="561D3323" w14:textId="20986448"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Удельный вес численности детей с ограниченными возможностями здоровья, обучающихся в классах, не являющихся специальными (коррекционными), муниципальных организаций, в общей численности детей с ограниченными возможностями здоровья, обучающихся в общеобразовательных организациях составляет 100%.</w:t>
      </w:r>
    </w:p>
    <w:p w14:paraId="357057DE" w14:textId="0813D6DD" w:rsidR="008A39D7"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Удельный вес численности детей-инвалидов, обучающихся в классах, не являющихся специальными (коррекционными), муниципальных общеобразовательных организаций, в общей численности детей-инвалидов, обучающихся в общеобразовательных организациях – 100%.</w:t>
      </w:r>
    </w:p>
    <w:p w14:paraId="7C26A2F1" w14:textId="77777777" w:rsidR="008C31AD" w:rsidRDefault="008C31AD" w:rsidP="008C31AD">
      <w:pPr>
        <w:spacing w:after="0"/>
        <w:jc w:val="both"/>
        <w:rPr>
          <w:rFonts w:ascii="Times New Roman" w:hAnsi="Times New Roman" w:cs="Times New Roman"/>
          <w:sz w:val="28"/>
          <w:szCs w:val="28"/>
        </w:rPr>
      </w:pPr>
    </w:p>
    <w:p w14:paraId="43039301" w14:textId="77777777" w:rsidR="008C31AD" w:rsidRPr="008C31AD" w:rsidRDefault="008C31AD" w:rsidP="008C31AD">
      <w:pPr>
        <w:spacing w:after="0" w:line="240" w:lineRule="auto"/>
        <w:jc w:val="both"/>
        <w:rPr>
          <w:rFonts w:ascii="Times New Roman" w:eastAsia="Times New Roman" w:hAnsi="Times New Roman" w:cs="Times New Roman"/>
          <w:sz w:val="28"/>
          <w:szCs w:val="28"/>
          <w:lang w:eastAsia="ru-RU"/>
        </w:rPr>
      </w:pPr>
      <w:r w:rsidRPr="008C31AD">
        <w:rPr>
          <w:rFonts w:ascii="Times New Roman" w:eastAsia="Times New Roman" w:hAnsi="Times New Roman" w:cs="Times New Roman"/>
          <w:b/>
          <w:sz w:val="28"/>
          <w:szCs w:val="28"/>
          <w:lang w:eastAsia="ru-RU"/>
        </w:rPr>
        <w:t>2.6. Результаты аттестации лиц, обучающихся по образовательным программам начального общего образования, основного общего образования и среднего общего образования.</w:t>
      </w:r>
    </w:p>
    <w:p w14:paraId="21032AC0" w14:textId="118BC259" w:rsidR="008A39D7" w:rsidRDefault="008A39D7" w:rsidP="008C31AD">
      <w:pPr>
        <w:spacing w:after="0"/>
        <w:jc w:val="both"/>
        <w:rPr>
          <w:rFonts w:ascii="Times New Roman" w:hAnsi="Times New Roman" w:cs="Times New Roman"/>
          <w:sz w:val="28"/>
          <w:szCs w:val="28"/>
        </w:rPr>
      </w:pPr>
    </w:p>
    <w:p w14:paraId="22CDB223" w14:textId="77777777"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Основными показателями работы общеобразовательных учреждений являются результаты аттестации лиц, обучающихся по образовательным программам начального общего, основного общего и среднего общего образования.</w:t>
      </w:r>
    </w:p>
    <w:p w14:paraId="4837AA0D" w14:textId="0EA25319"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Организация подготовки и проведения ГИА в 202</w:t>
      </w:r>
      <w:r w:rsidR="00A10719">
        <w:rPr>
          <w:rFonts w:ascii="Times New Roman" w:hAnsi="Times New Roman" w:cs="Times New Roman"/>
          <w:sz w:val="28"/>
          <w:szCs w:val="28"/>
        </w:rPr>
        <w:t>1</w:t>
      </w:r>
      <w:r w:rsidRPr="008C31AD">
        <w:rPr>
          <w:rFonts w:ascii="Times New Roman" w:hAnsi="Times New Roman" w:cs="Times New Roman"/>
          <w:sz w:val="28"/>
          <w:szCs w:val="28"/>
        </w:rPr>
        <w:t xml:space="preserve"> году осуществлялась в соответствии со схемой организации и проведения государственной итоговой аттестации на территории Краснодарского края, разработанной в соответствии с федеральными нормативными документами и утвержденной приказом министерства образования, науки и молодежной политики Краснодарского края.</w:t>
      </w:r>
    </w:p>
    <w:p w14:paraId="1A839D8D" w14:textId="66D557A4" w:rsidR="008C31AD" w:rsidRPr="008C31AD"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 Согласно приказам Министерства образования, науки и молодежной политики Краснодарского края была организована информационно-разъяснительная работа, направленная на профилактику недопущения нарушений законодательства. </w:t>
      </w:r>
    </w:p>
    <w:p w14:paraId="39AB8575" w14:textId="28B12C9A" w:rsidR="008A39D7" w:rsidRDefault="008C31AD" w:rsidP="008C31AD">
      <w:pPr>
        <w:spacing w:after="0"/>
        <w:jc w:val="both"/>
        <w:rPr>
          <w:rFonts w:ascii="Times New Roman" w:hAnsi="Times New Roman" w:cs="Times New Roman"/>
          <w:sz w:val="28"/>
          <w:szCs w:val="28"/>
        </w:rPr>
      </w:pPr>
      <w:r w:rsidRPr="008C31AD">
        <w:rPr>
          <w:rFonts w:ascii="Times New Roman" w:hAnsi="Times New Roman" w:cs="Times New Roman"/>
          <w:sz w:val="28"/>
          <w:szCs w:val="28"/>
        </w:rPr>
        <w:t xml:space="preserve"> Организована работа «горячей линии» по вопросам ГИА. Проведены обучающие семинары, совещания с руководителями общеобразовательных организаций и администраторами ГИА школьного уровня; классные и родительские собрания.</w:t>
      </w:r>
    </w:p>
    <w:p w14:paraId="20FC8EFC" w14:textId="77777777" w:rsidR="00962362" w:rsidRPr="00962362" w:rsidRDefault="00962362" w:rsidP="00962362">
      <w:pPr>
        <w:spacing w:after="0"/>
        <w:jc w:val="both"/>
        <w:rPr>
          <w:rFonts w:ascii="Times New Roman" w:hAnsi="Times New Roman" w:cs="Times New Roman"/>
          <w:sz w:val="28"/>
          <w:szCs w:val="28"/>
        </w:rPr>
      </w:pPr>
      <w:r w:rsidRPr="00962362">
        <w:rPr>
          <w:rFonts w:ascii="Times New Roman" w:hAnsi="Times New Roman" w:cs="Times New Roman"/>
          <w:sz w:val="28"/>
          <w:szCs w:val="28"/>
        </w:rPr>
        <w:t>ГИА-11</w:t>
      </w:r>
    </w:p>
    <w:p w14:paraId="301A6D0A" w14:textId="77777777" w:rsidR="00E16FAC" w:rsidRDefault="00962362" w:rsidP="00E16FAC">
      <w:pPr>
        <w:spacing w:after="0"/>
        <w:ind w:firstLine="708"/>
        <w:jc w:val="both"/>
        <w:rPr>
          <w:rFonts w:ascii="Times New Roman" w:eastAsia="Calibri" w:hAnsi="Times New Roman" w:cs="Times New Roman"/>
          <w:sz w:val="28"/>
          <w:szCs w:val="28"/>
        </w:rPr>
      </w:pPr>
      <w:r w:rsidRPr="00962362">
        <w:rPr>
          <w:rFonts w:ascii="Times New Roman" w:hAnsi="Times New Roman" w:cs="Times New Roman"/>
          <w:sz w:val="28"/>
          <w:szCs w:val="28"/>
        </w:rPr>
        <w:t xml:space="preserve"> </w:t>
      </w:r>
      <w:bookmarkStart w:id="1" w:name="_Hlk183369905"/>
      <w:r w:rsidR="00E16FAC" w:rsidRPr="00E16FAC">
        <w:rPr>
          <w:rFonts w:ascii="Times New Roman" w:hAnsi="Times New Roman" w:cs="Times New Roman"/>
          <w:sz w:val="28"/>
          <w:szCs w:val="28"/>
        </w:rPr>
        <w:t>К государственной итоговой аттестации в форме ЕГЭ в 2021 году допущены 100 % выпускников 11х классов (188 учащихся)</w:t>
      </w:r>
      <w:r>
        <w:rPr>
          <w:rFonts w:ascii="Times New Roman" w:hAnsi="Times New Roman" w:cs="Times New Roman"/>
          <w:sz w:val="28"/>
          <w:szCs w:val="28"/>
        </w:rPr>
        <w:t xml:space="preserve">. </w:t>
      </w:r>
      <w:r w:rsidR="00E16FAC" w:rsidRPr="00E16FAC">
        <w:rPr>
          <w:rFonts w:ascii="Times New Roman" w:eastAsia="Calibri" w:hAnsi="Times New Roman" w:cs="Times New Roman"/>
          <w:sz w:val="28"/>
          <w:szCs w:val="28"/>
        </w:rPr>
        <w:t xml:space="preserve">Уровень освоения образовательных программ среднего общего образования (для получения </w:t>
      </w:r>
      <w:r w:rsidR="00E16FAC" w:rsidRPr="00E16FAC">
        <w:rPr>
          <w:rFonts w:ascii="Times New Roman" w:eastAsia="Calibri" w:hAnsi="Times New Roman" w:cs="Times New Roman"/>
          <w:sz w:val="28"/>
          <w:szCs w:val="28"/>
        </w:rPr>
        <w:lastRenderedPageBreak/>
        <w:t xml:space="preserve">документа о среднем общем </w:t>
      </w:r>
      <w:r w:rsidR="00E16FAC" w:rsidRPr="00E16FAC">
        <w:rPr>
          <w:rFonts w:ascii="Times New Roman" w:eastAsia="Calibri" w:hAnsi="Times New Roman" w:cs="Times New Roman"/>
          <w:sz w:val="28"/>
          <w:szCs w:val="28"/>
        </w:rPr>
        <w:t>образовании в</w:t>
      </w:r>
      <w:r w:rsidR="00E16FAC" w:rsidRPr="00E16FAC">
        <w:rPr>
          <w:rFonts w:ascii="Times New Roman" w:eastAsia="Calibri" w:hAnsi="Times New Roman" w:cs="Times New Roman"/>
          <w:sz w:val="28"/>
          <w:szCs w:val="28"/>
        </w:rPr>
        <w:t xml:space="preserve"> 2021 </w:t>
      </w:r>
      <w:r w:rsidR="00E16FAC" w:rsidRPr="00E16FAC">
        <w:rPr>
          <w:rFonts w:ascii="Times New Roman" w:eastAsia="Calibri" w:hAnsi="Times New Roman" w:cs="Times New Roman"/>
          <w:sz w:val="28"/>
          <w:szCs w:val="28"/>
        </w:rPr>
        <w:t>году) определяется</w:t>
      </w:r>
      <w:r w:rsidR="00E16FAC" w:rsidRPr="00E16FAC">
        <w:rPr>
          <w:rFonts w:ascii="Times New Roman" w:eastAsia="Calibri" w:hAnsi="Times New Roman" w:cs="Times New Roman"/>
          <w:sz w:val="28"/>
          <w:szCs w:val="28"/>
        </w:rPr>
        <w:t xml:space="preserve"> долей выпускников, успешно </w:t>
      </w:r>
      <w:r w:rsidR="00E16FAC" w:rsidRPr="00E16FAC">
        <w:rPr>
          <w:rFonts w:ascii="Times New Roman" w:eastAsia="Calibri" w:hAnsi="Times New Roman" w:cs="Times New Roman"/>
          <w:sz w:val="28"/>
          <w:szCs w:val="28"/>
        </w:rPr>
        <w:t>сдавших экзамен</w:t>
      </w:r>
      <w:r w:rsidR="00E16FAC" w:rsidRPr="00E16FAC">
        <w:rPr>
          <w:rFonts w:ascii="Times New Roman" w:eastAsia="Calibri" w:hAnsi="Times New Roman" w:cs="Times New Roman"/>
          <w:sz w:val="28"/>
          <w:szCs w:val="28"/>
        </w:rPr>
        <w:t xml:space="preserve"> по русскому языку</w:t>
      </w:r>
    </w:p>
    <w:p w14:paraId="57835812" w14:textId="6E64E7B8" w:rsidR="00E16FAC" w:rsidRPr="00E16FAC" w:rsidRDefault="00E16FAC" w:rsidP="00E16FAC">
      <w:pPr>
        <w:spacing w:after="0"/>
        <w:ind w:firstLine="708"/>
        <w:jc w:val="both"/>
        <w:rPr>
          <w:rFonts w:ascii="Times New Roman" w:eastAsia="Calibri" w:hAnsi="Times New Roman" w:cs="Times New Roman"/>
          <w:sz w:val="28"/>
          <w:szCs w:val="28"/>
        </w:rPr>
      </w:pPr>
      <w:r w:rsidRPr="00E16FAC">
        <w:rPr>
          <w:rFonts w:ascii="Times New Roman" w:eastAsia="Calibri" w:hAnsi="Times New Roman" w:cs="Times New Roman"/>
          <w:sz w:val="28"/>
          <w:szCs w:val="28"/>
        </w:rPr>
        <w:t xml:space="preserve"> </w:t>
      </w:r>
    </w:p>
    <w:tbl>
      <w:tblPr>
        <w:tblStyle w:val="1"/>
        <w:tblW w:w="9369" w:type="dxa"/>
        <w:tblLook w:val="04A0" w:firstRow="1" w:lastRow="0" w:firstColumn="1" w:lastColumn="0" w:noHBand="0" w:noVBand="1"/>
      </w:tblPr>
      <w:tblGrid>
        <w:gridCol w:w="3259"/>
        <w:gridCol w:w="3113"/>
        <w:gridCol w:w="2997"/>
      </w:tblGrid>
      <w:tr w:rsidR="00E16FAC" w:rsidRPr="00E16FAC" w14:paraId="45021E7C" w14:textId="77777777" w:rsidTr="00E16FAC">
        <w:trPr>
          <w:trHeight w:val="312"/>
        </w:trPr>
        <w:tc>
          <w:tcPr>
            <w:tcW w:w="3259" w:type="dxa"/>
          </w:tcPr>
          <w:p w14:paraId="64D680EE" w14:textId="77777777" w:rsidR="00E16FAC" w:rsidRPr="00E16FAC" w:rsidRDefault="00E16FAC" w:rsidP="00E16FAC">
            <w:pPr>
              <w:jc w:val="center"/>
              <w:rPr>
                <w:rFonts w:ascii="Times New Roman" w:eastAsia="Calibri" w:hAnsi="Times New Roman" w:cs="Times New Roman"/>
                <w:sz w:val="28"/>
                <w:szCs w:val="28"/>
              </w:rPr>
            </w:pPr>
            <w:r w:rsidRPr="00E16FAC">
              <w:rPr>
                <w:rFonts w:ascii="Times New Roman" w:eastAsia="Calibri" w:hAnsi="Times New Roman" w:cs="Times New Roman"/>
                <w:sz w:val="28"/>
                <w:szCs w:val="28"/>
              </w:rPr>
              <w:t>Предметы</w:t>
            </w:r>
          </w:p>
        </w:tc>
        <w:tc>
          <w:tcPr>
            <w:tcW w:w="3113" w:type="dxa"/>
          </w:tcPr>
          <w:p w14:paraId="6672B5EA" w14:textId="77777777" w:rsidR="00E16FAC" w:rsidRPr="00E16FAC" w:rsidRDefault="00E16FAC" w:rsidP="00E16FAC">
            <w:pPr>
              <w:jc w:val="center"/>
              <w:rPr>
                <w:rFonts w:ascii="Times New Roman" w:eastAsia="Calibri" w:hAnsi="Times New Roman" w:cs="Times New Roman"/>
                <w:sz w:val="28"/>
                <w:szCs w:val="28"/>
              </w:rPr>
            </w:pPr>
            <w:r w:rsidRPr="00E16FAC">
              <w:rPr>
                <w:rFonts w:ascii="Times New Roman" w:eastAsia="Calibri" w:hAnsi="Times New Roman" w:cs="Times New Roman"/>
                <w:sz w:val="28"/>
                <w:szCs w:val="28"/>
              </w:rPr>
              <w:t>2020</w:t>
            </w:r>
          </w:p>
        </w:tc>
        <w:tc>
          <w:tcPr>
            <w:tcW w:w="2997" w:type="dxa"/>
          </w:tcPr>
          <w:p w14:paraId="59B9B92F" w14:textId="77777777" w:rsidR="00E16FAC" w:rsidRPr="00E16FAC" w:rsidRDefault="00E16FAC" w:rsidP="00E16FAC">
            <w:pPr>
              <w:jc w:val="center"/>
              <w:rPr>
                <w:rFonts w:ascii="Times New Roman" w:eastAsia="Calibri" w:hAnsi="Times New Roman" w:cs="Times New Roman"/>
                <w:sz w:val="28"/>
                <w:szCs w:val="28"/>
              </w:rPr>
            </w:pPr>
            <w:r w:rsidRPr="00E16FAC">
              <w:rPr>
                <w:rFonts w:ascii="Times New Roman" w:eastAsia="Calibri" w:hAnsi="Times New Roman" w:cs="Times New Roman"/>
                <w:sz w:val="28"/>
                <w:szCs w:val="28"/>
              </w:rPr>
              <w:t>2021</w:t>
            </w:r>
          </w:p>
        </w:tc>
      </w:tr>
      <w:tr w:rsidR="00E16FAC" w:rsidRPr="00E16FAC" w14:paraId="61DCA031" w14:textId="77777777" w:rsidTr="00E16FAC">
        <w:trPr>
          <w:trHeight w:val="461"/>
        </w:trPr>
        <w:tc>
          <w:tcPr>
            <w:tcW w:w="3259" w:type="dxa"/>
          </w:tcPr>
          <w:p w14:paraId="7D584FCA" w14:textId="77777777" w:rsidR="00E16FAC" w:rsidRPr="00E16FAC" w:rsidRDefault="00E16FAC" w:rsidP="00E16FAC">
            <w:pPr>
              <w:jc w:val="center"/>
              <w:rPr>
                <w:rFonts w:ascii="Times New Roman" w:eastAsia="Calibri" w:hAnsi="Times New Roman" w:cs="Times New Roman"/>
                <w:sz w:val="28"/>
                <w:szCs w:val="28"/>
              </w:rPr>
            </w:pPr>
            <w:r w:rsidRPr="00E16FAC">
              <w:rPr>
                <w:rFonts w:ascii="Times New Roman" w:eastAsia="Calibri" w:hAnsi="Times New Roman" w:cs="Times New Roman"/>
                <w:sz w:val="28"/>
                <w:szCs w:val="28"/>
              </w:rPr>
              <w:t>Русский язык</w:t>
            </w:r>
          </w:p>
        </w:tc>
        <w:tc>
          <w:tcPr>
            <w:tcW w:w="3113" w:type="dxa"/>
          </w:tcPr>
          <w:p w14:paraId="316DA7C3" w14:textId="4EF6CA84" w:rsidR="00E16FAC" w:rsidRPr="00E16FAC" w:rsidRDefault="00E16FAC" w:rsidP="00E16FAC">
            <w:pPr>
              <w:jc w:val="center"/>
              <w:rPr>
                <w:rFonts w:ascii="Times New Roman" w:eastAsia="Calibri" w:hAnsi="Times New Roman" w:cs="Times New Roman"/>
                <w:spacing w:val="-20"/>
                <w:sz w:val="28"/>
                <w:szCs w:val="28"/>
              </w:rPr>
            </w:pPr>
            <w:r w:rsidRPr="00E16FAC">
              <w:rPr>
                <w:rFonts w:ascii="Times New Roman" w:eastAsia="Calibri" w:hAnsi="Times New Roman" w:cs="Times New Roman"/>
                <w:spacing w:val="-20"/>
                <w:sz w:val="28"/>
                <w:szCs w:val="28"/>
              </w:rPr>
              <w:t>100%</w:t>
            </w:r>
            <w:r>
              <w:rPr>
                <w:rFonts w:ascii="Times New Roman" w:eastAsia="Calibri" w:hAnsi="Times New Roman" w:cs="Times New Roman"/>
                <w:spacing w:val="-20"/>
                <w:sz w:val="28"/>
                <w:szCs w:val="28"/>
              </w:rPr>
              <w:t xml:space="preserve">   </w:t>
            </w:r>
            <w:r w:rsidRPr="00E16FAC">
              <w:rPr>
                <w:rFonts w:ascii="Times New Roman" w:eastAsia="Calibri" w:hAnsi="Times New Roman" w:cs="Times New Roman"/>
                <w:spacing w:val="-20"/>
                <w:sz w:val="28"/>
                <w:szCs w:val="28"/>
              </w:rPr>
              <w:t>186</w:t>
            </w:r>
            <w:r>
              <w:rPr>
                <w:rFonts w:ascii="Times New Roman" w:eastAsia="Calibri" w:hAnsi="Times New Roman" w:cs="Times New Roman"/>
                <w:spacing w:val="-20"/>
                <w:sz w:val="28"/>
                <w:szCs w:val="28"/>
              </w:rPr>
              <w:t xml:space="preserve"> </w:t>
            </w:r>
            <w:r w:rsidRPr="00E16FAC">
              <w:rPr>
                <w:rFonts w:ascii="Times New Roman" w:eastAsia="Calibri" w:hAnsi="Times New Roman" w:cs="Times New Roman"/>
                <w:spacing w:val="-20"/>
                <w:sz w:val="28"/>
                <w:szCs w:val="28"/>
              </w:rPr>
              <w:t>человек</w:t>
            </w:r>
          </w:p>
        </w:tc>
        <w:tc>
          <w:tcPr>
            <w:tcW w:w="2997" w:type="dxa"/>
          </w:tcPr>
          <w:p w14:paraId="14BAEB2B" w14:textId="7C70A62C" w:rsidR="00E16FAC" w:rsidRPr="00E16FAC" w:rsidRDefault="00E16FAC" w:rsidP="00E16FAC">
            <w:pPr>
              <w:jc w:val="center"/>
              <w:rPr>
                <w:rFonts w:ascii="Times New Roman" w:eastAsia="Calibri" w:hAnsi="Times New Roman" w:cs="Times New Roman"/>
                <w:spacing w:val="-20"/>
                <w:sz w:val="28"/>
                <w:szCs w:val="28"/>
              </w:rPr>
            </w:pPr>
            <w:r w:rsidRPr="00E16FAC">
              <w:rPr>
                <w:rFonts w:ascii="Times New Roman" w:eastAsia="Calibri" w:hAnsi="Times New Roman" w:cs="Times New Roman"/>
                <w:spacing w:val="-20"/>
                <w:sz w:val="28"/>
                <w:szCs w:val="28"/>
              </w:rPr>
              <w:t>100</w:t>
            </w:r>
            <w:r>
              <w:rPr>
                <w:rFonts w:ascii="Times New Roman" w:eastAsia="Calibri" w:hAnsi="Times New Roman" w:cs="Times New Roman"/>
                <w:spacing w:val="-20"/>
                <w:sz w:val="28"/>
                <w:szCs w:val="28"/>
              </w:rPr>
              <w:t xml:space="preserve">% </w:t>
            </w:r>
            <w:r w:rsidRPr="00E16FAC">
              <w:rPr>
                <w:rFonts w:ascii="Times New Roman" w:eastAsia="Calibri" w:hAnsi="Times New Roman" w:cs="Times New Roman"/>
                <w:spacing w:val="-20"/>
                <w:sz w:val="28"/>
                <w:szCs w:val="28"/>
              </w:rPr>
              <w:t>188 человек</w:t>
            </w:r>
          </w:p>
        </w:tc>
      </w:tr>
    </w:tbl>
    <w:p w14:paraId="186005CC" w14:textId="77777777" w:rsidR="00E16FAC" w:rsidRDefault="00E16FAC" w:rsidP="00962362">
      <w:pPr>
        <w:spacing w:after="0"/>
        <w:jc w:val="both"/>
        <w:rPr>
          <w:rFonts w:ascii="Times New Roman" w:hAnsi="Times New Roman" w:cs="Times New Roman"/>
          <w:sz w:val="28"/>
          <w:szCs w:val="28"/>
        </w:rPr>
      </w:pPr>
    </w:p>
    <w:p w14:paraId="42833EB9" w14:textId="445586CC" w:rsidR="00E16FAC" w:rsidRDefault="00E16FAC" w:rsidP="00962362">
      <w:pPr>
        <w:spacing w:after="0"/>
        <w:jc w:val="both"/>
        <w:rPr>
          <w:rFonts w:ascii="Times New Roman" w:hAnsi="Times New Roman" w:cs="Times New Roman"/>
          <w:sz w:val="28"/>
          <w:szCs w:val="28"/>
        </w:rPr>
      </w:pPr>
      <w:r w:rsidRPr="00E16FAC">
        <w:rPr>
          <w:rFonts w:ascii="Times New Roman" w:hAnsi="Times New Roman" w:cs="Times New Roman"/>
          <w:sz w:val="28"/>
          <w:szCs w:val="28"/>
        </w:rPr>
        <w:t>Распределение интересов выпускников ЕГЭ к сдаче предметов по выбору в 2021 году соответствует общероссийским тенденциям. Обществознание сдавали 78   человек (41,4%), физику- 32 человек (17,0 %), биологию - 26 человек (13,8%), историю – 25 человека (13,2 %), химию- 17 человека (9,0 %), географию - 11 человек (5,8 %), информатику-20человек (10,6 %), литературу - 12 человек (6,3 %), английский язык- 4 человек (2,1%).</w:t>
      </w:r>
    </w:p>
    <w:p w14:paraId="695F92A7" w14:textId="5141B7D4" w:rsidR="00E16FAC" w:rsidRPr="00E16FAC" w:rsidRDefault="00E16FAC" w:rsidP="00E16FAC">
      <w:pPr>
        <w:spacing w:after="0"/>
        <w:jc w:val="both"/>
        <w:rPr>
          <w:rFonts w:ascii="Times New Roman" w:hAnsi="Times New Roman" w:cs="Times New Roman"/>
          <w:sz w:val="28"/>
          <w:szCs w:val="28"/>
        </w:rPr>
      </w:pPr>
      <w:r w:rsidRPr="00E16FAC">
        <w:rPr>
          <w:rFonts w:ascii="Times New Roman" w:hAnsi="Times New Roman" w:cs="Times New Roman"/>
          <w:sz w:val="28"/>
          <w:szCs w:val="28"/>
        </w:rPr>
        <w:t xml:space="preserve">По сравнению </w:t>
      </w:r>
      <w:r w:rsidRPr="00E16FAC">
        <w:rPr>
          <w:rFonts w:ascii="Times New Roman" w:hAnsi="Times New Roman" w:cs="Times New Roman"/>
          <w:sz w:val="28"/>
          <w:szCs w:val="28"/>
        </w:rPr>
        <w:t>с прошлым</w:t>
      </w:r>
      <w:r w:rsidRPr="00E16FAC">
        <w:rPr>
          <w:rFonts w:ascii="Times New Roman" w:hAnsi="Times New Roman" w:cs="Times New Roman"/>
          <w:sz w:val="28"/>
          <w:szCs w:val="28"/>
        </w:rPr>
        <w:t xml:space="preserve"> </w:t>
      </w:r>
      <w:r w:rsidRPr="00E16FAC">
        <w:rPr>
          <w:rFonts w:ascii="Times New Roman" w:hAnsi="Times New Roman" w:cs="Times New Roman"/>
          <w:sz w:val="28"/>
          <w:szCs w:val="28"/>
        </w:rPr>
        <w:t>годом повысился</w:t>
      </w:r>
      <w:r w:rsidRPr="00E16FAC">
        <w:rPr>
          <w:rFonts w:ascii="Times New Roman" w:hAnsi="Times New Roman" w:cs="Times New Roman"/>
          <w:sz w:val="28"/>
          <w:szCs w:val="28"/>
        </w:rPr>
        <w:t xml:space="preserve"> средний </w:t>
      </w:r>
      <w:r w:rsidRPr="00E16FAC">
        <w:rPr>
          <w:rFonts w:ascii="Times New Roman" w:hAnsi="Times New Roman" w:cs="Times New Roman"/>
          <w:sz w:val="28"/>
          <w:szCs w:val="28"/>
        </w:rPr>
        <w:t>балл по</w:t>
      </w:r>
      <w:r w:rsidRPr="00E16FAC">
        <w:rPr>
          <w:rFonts w:ascii="Times New Roman" w:hAnsi="Times New Roman" w:cs="Times New Roman"/>
          <w:sz w:val="28"/>
          <w:szCs w:val="28"/>
        </w:rPr>
        <w:t xml:space="preserve"> следующим предметам: русский </w:t>
      </w:r>
      <w:r w:rsidRPr="00E16FAC">
        <w:rPr>
          <w:rFonts w:ascii="Times New Roman" w:hAnsi="Times New Roman" w:cs="Times New Roman"/>
          <w:sz w:val="28"/>
          <w:szCs w:val="28"/>
        </w:rPr>
        <w:t>язык, математика</w:t>
      </w:r>
      <w:r w:rsidRPr="00E16FAC">
        <w:rPr>
          <w:rFonts w:ascii="Times New Roman" w:hAnsi="Times New Roman" w:cs="Times New Roman"/>
          <w:sz w:val="28"/>
          <w:szCs w:val="28"/>
        </w:rPr>
        <w:t>, физика, история, географии, английскому языку, литературе, информатике.</w:t>
      </w:r>
    </w:p>
    <w:p w14:paraId="29A56A8C" w14:textId="77777777" w:rsidR="00E16FAC" w:rsidRDefault="00E16FAC" w:rsidP="00E16FAC">
      <w:pPr>
        <w:spacing w:after="0"/>
        <w:jc w:val="both"/>
        <w:rPr>
          <w:rFonts w:ascii="Times New Roman" w:hAnsi="Times New Roman" w:cs="Times New Roman"/>
          <w:sz w:val="28"/>
          <w:szCs w:val="28"/>
        </w:rPr>
      </w:pPr>
      <w:r w:rsidRPr="00E16FAC">
        <w:rPr>
          <w:rFonts w:ascii="Times New Roman" w:hAnsi="Times New Roman" w:cs="Times New Roman"/>
          <w:sz w:val="28"/>
          <w:szCs w:val="28"/>
        </w:rPr>
        <w:t>Понизился средний тестовый балл по: химии, биологии, обществознанию.</w:t>
      </w:r>
    </w:p>
    <w:p w14:paraId="2D51223D" w14:textId="5E097050" w:rsidR="00E16FAC" w:rsidRDefault="00E16FAC" w:rsidP="00E16FAC">
      <w:pPr>
        <w:spacing w:after="0"/>
        <w:jc w:val="both"/>
        <w:rPr>
          <w:rFonts w:ascii="Times New Roman" w:hAnsi="Times New Roman" w:cs="Times New Roman"/>
          <w:sz w:val="28"/>
          <w:szCs w:val="28"/>
        </w:rPr>
      </w:pPr>
      <w:r w:rsidRPr="00E16FAC">
        <w:rPr>
          <w:rFonts w:ascii="Times New Roman" w:hAnsi="Times New Roman" w:cs="Times New Roman"/>
          <w:sz w:val="28"/>
          <w:szCs w:val="28"/>
        </w:rPr>
        <w:t>Доля неудовлетворительных результатов по всем экзаменам в 2021 году составила 12,2 % (23 неудовлетворительных результата). В 2020 году было -35 неудовлетворительных результатов.</w:t>
      </w:r>
    </w:p>
    <w:p w14:paraId="5276DBEA" w14:textId="376924AD" w:rsidR="00BD5702" w:rsidRDefault="00962362" w:rsidP="00962362">
      <w:pPr>
        <w:spacing w:after="0"/>
        <w:jc w:val="both"/>
        <w:rPr>
          <w:rFonts w:ascii="Times New Roman" w:hAnsi="Times New Roman" w:cs="Times New Roman"/>
          <w:sz w:val="28"/>
          <w:szCs w:val="28"/>
        </w:rPr>
      </w:pPr>
      <w:r>
        <w:rPr>
          <w:rFonts w:ascii="Times New Roman" w:hAnsi="Times New Roman" w:cs="Times New Roman"/>
          <w:sz w:val="28"/>
          <w:szCs w:val="28"/>
        </w:rPr>
        <w:t>По итогам государственной итоговой аттестации все выпускники получили аттестаты</w:t>
      </w:r>
      <w:bookmarkEnd w:id="1"/>
      <w:r>
        <w:rPr>
          <w:rFonts w:ascii="Times New Roman" w:hAnsi="Times New Roman" w:cs="Times New Roman"/>
          <w:sz w:val="28"/>
          <w:szCs w:val="28"/>
        </w:rPr>
        <w:t>.</w:t>
      </w:r>
      <w:r w:rsidR="00510E61">
        <w:rPr>
          <w:rFonts w:ascii="Times New Roman" w:hAnsi="Times New Roman" w:cs="Times New Roman"/>
          <w:sz w:val="28"/>
          <w:szCs w:val="28"/>
        </w:rPr>
        <w:t xml:space="preserve"> </w:t>
      </w:r>
      <w:r w:rsidR="00BD5702">
        <w:rPr>
          <w:rFonts w:ascii="Times New Roman" w:hAnsi="Times New Roman" w:cs="Times New Roman"/>
          <w:sz w:val="28"/>
          <w:szCs w:val="28"/>
        </w:rPr>
        <w:t>Средний балл по всем экзаменам – 6</w:t>
      </w:r>
      <w:r w:rsidR="00510E61">
        <w:rPr>
          <w:rFonts w:ascii="Times New Roman" w:hAnsi="Times New Roman" w:cs="Times New Roman"/>
          <w:sz w:val="28"/>
          <w:szCs w:val="28"/>
        </w:rPr>
        <w:t>2,8</w:t>
      </w:r>
      <w:r w:rsidR="00BD5702">
        <w:rPr>
          <w:rFonts w:ascii="Times New Roman" w:hAnsi="Times New Roman" w:cs="Times New Roman"/>
          <w:sz w:val="28"/>
          <w:szCs w:val="28"/>
        </w:rPr>
        <w:t xml:space="preserve"> при среднекраевом 64,</w:t>
      </w:r>
      <w:r w:rsidR="00510E61">
        <w:rPr>
          <w:rFonts w:ascii="Times New Roman" w:hAnsi="Times New Roman" w:cs="Times New Roman"/>
          <w:sz w:val="28"/>
          <w:szCs w:val="28"/>
        </w:rPr>
        <w:t>1</w:t>
      </w:r>
      <w:r w:rsidR="000A1562" w:rsidRPr="000A1562">
        <w:t xml:space="preserve"> </w:t>
      </w:r>
    </w:p>
    <w:p w14:paraId="0FFECF6C" w14:textId="77777777" w:rsidR="007E4440" w:rsidRDefault="00962362" w:rsidP="007E4440">
      <w:pPr>
        <w:spacing w:after="0"/>
        <w:jc w:val="both"/>
        <w:rPr>
          <w:rFonts w:ascii="Times New Roman" w:hAnsi="Times New Roman" w:cs="Times New Roman"/>
          <w:sz w:val="28"/>
          <w:szCs w:val="28"/>
        </w:rPr>
      </w:pPr>
      <w:r>
        <w:rPr>
          <w:rFonts w:ascii="Times New Roman" w:hAnsi="Times New Roman" w:cs="Times New Roman"/>
          <w:sz w:val="28"/>
          <w:szCs w:val="28"/>
        </w:rPr>
        <w:t>ГИА – 9</w:t>
      </w:r>
    </w:p>
    <w:p w14:paraId="45C429BB" w14:textId="4740CFFF" w:rsidR="007E4440" w:rsidRPr="007E4440" w:rsidRDefault="007E4440" w:rsidP="007E4440">
      <w:pPr>
        <w:spacing w:after="0"/>
        <w:jc w:val="both"/>
        <w:rPr>
          <w:rFonts w:ascii="Times New Roman" w:hAnsi="Times New Roman" w:cs="Times New Roman"/>
          <w:sz w:val="28"/>
          <w:szCs w:val="28"/>
        </w:rPr>
      </w:pPr>
      <w:r>
        <w:rPr>
          <w:rFonts w:ascii="Times New Roman" w:hAnsi="Times New Roman" w:cs="Times New Roman"/>
          <w:sz w:val="28"/>
          <w:szCs w:val="28"/>
        </w:rPr>
        <w:t>Государственная итоговая аттестация в 9 классах</w:t>
      </w:r>
      <w:r w:rsidRPr="007E4440">
        <w:rPr>
          <w:rFonts w:ascii="Times New Roman" w:hAnsi="Times New Roman" w:cs="Times New Roman"/>
          <w:sz w:val="28"/>
          <w:szCs w:val="28"/>
        </w:rPr>
        <w:t xml:space="preserve"> в 2021 году проводилась по 2 основным общеобразовательным предметам в соответствии с Порядком проведения ГИА-9, утвержденным приказом Министерства образования и науки Российской Федерации от 7 ноября 2018г. № 189/1513 (далее – Порядок) и в сроки, установленные приказами Министерства образования и науки Российской Федерации.</w:t>
      </w:r>
    </w:p>
    <w:p w14:paraId="5527C541" w14:textId="511B61B9" w:rsidR="00F462CD" w:rsidRDefault="007E4440" w:rsidP="007E4440">
      <w:pPr>
        <w:spacing w:after="0"/>
        <w:jc w:val="both"/>
        <w:rPr>
          <w:rFonts w:ascii="Times New Roman" w:hAnsi="Times New Roman" w:cs="Times New Roman"/>
          <w:sz w:val="28"/>
          <w:szCs w:val="28"/>
        </w:rPr>
      </w:pPr>
      <w:r w:rsidRPr="007E4440">
        <w:rPr>
          <w:rFonts w:ascii="Times New Roman" w:hAnsi="Times New Roman" w:cs="Times New Roman"/>
          <w:sz w:val="28"/>
          <w:szCs w:val="28"/>
        </w:rPr>
        <w:t xml:space="preserve">     В ГИА-9 приняли участие 511 учащихся 9-х классов из 18 муниципальных общеобразовательных учреждений, из них в форме ОГЭ – 462 учащихся, в форме ГВЭ – 49 учащихся.</w:t>
      </w:r>
    </w:p>
    <w:p w14:paraId="4173772C" w14:textId="23F54829" w:rsidR="007E4440" w:rsidRDefault="007E4440" w:rsidP="007E4440">
      <w:pPr>
        <w:spacing w:after="0"/>
        <w:jc w:val="both"/>
        <w:rPr>
          <w:rFonts w:ascii="Times New Roman" w:hAnsi="Times New Roman" w:cs="Times New Roman"/>
          <w:sz w:val="28"/>
          <w:szCs w:val="28"/>
        </w:rPr>
      </w:pPr>
      <w:r w:rsidRPr="007E4440">
        <w:rPr>
          <w:rFonts w:ascii="Times New Roman" w:hAnsi="Times New Roman" w:cs="Times New Roman"/>
          <w:sz w:val="28"/>
          <w:szCs w:val="28"/>
        </w:rPr>
        <w:t>Проведение ГИА-9 в Приморско - Ахтарском районе организовано на базе четырех ППЭ: МБОУ СОШ № 3, МБОУ СОШ № 13, МБОУ СОШ № 22</w:t>
      </w:r>
      <w:r>
        <w:rPr>
          <w:rFonts w:ascii="Times New Roman" w:hAnsi="Times New Roman" w:cs="Times New Roman"/>
          <w:sz w:val="28"/>
          <w:szCs w:val="28"/>
        </w:rPr>
        <w:t xml:space="preserve"> и</w:t>
      </w:r>
      <w:r w:rsidRPr="007E4440">
        <w:rPr>
          <w:rFonts w:ascii="Times New Roman" w:hAnsi="Times New Roman" w:cs="Times New Roman"/>
          <w:sz w:val="28"/>
          <w:szCs w:val="28"/>
        </w:rPr>
        <w:t xml:space="preserve">          на дому.</w:t>
      </w:r>
      <w:r>
        <w:rPr>
          <w:rFonts w:ascii="Times New Roman" w:hAnsi="Times New Roman" w:cs="Times New Roman"/>
          <w:sz w:val="28"/>
          <w:szCs w:val="28"/>
        </w:rPr>
        <w:t xml:space="preserve">   </w:t>
      </w:r>
      <w:r w:rsidRPr="007E4440">
        <w:rPr>
          <w:rFonts w:ascii="Times New Roman" w:hAnsi="Times New Roman" w:cs="Times New Roman"/>
          <w:sz w:val="28"/>
          <w:szCs w:val="28"/>
        </w:rPr>
        <w:t>Уровень освоения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для получения документа об основном общем образовании в 2021 году определяется долей выпускников, успешно сдавших два экзамена: по двум обязательным предметам (русский язык, математика).</w:t>
      </w:r>
      <w:r>
        <w:rPr>
          <w:rFonts w:ascii="Times New Roman" w:hAnsi="Times New Roman" w:cs="Times New Roman"/>
          <w:sz w:val="28"/>
          <w:szCs w:val="28"/>
        </w:rPr>
        <w:t xml:space="preserve"> В основной период не преодолели порог успешности 46 выпускников (9,7%) при среднекраевом 7,03%. После дополнительного периода аттестаты получили все выпускники.</w:t>
      </w:r>
    </w:p>
    <w:p w14:paraId="521EAFAC" w14:textId="7E4630B3" w:rsidR="007E4440" w:rsidRDefault="007E4440" w:rsidP="007E4440">
      <w:pPr>
        <w:spacing w:after="0"/>
        <w:jc w:val="both"/>
        <w:rPr>
          <w:rFonts w:ascii="Times New Roman" w:hAnsi="Times New Roman" w:cs="Times New Roman"/>
          <w:sz w:val="28"/>
          <w:szCs w:val="28"/>
        </w:rPr>
      </w:pPr>
    </w:p>
    <w:p w14:paraId="65C72D59" w14:textId="2523A5F2" w:rsidR="007E4440" w:rsidRDefault="007E4440" w:rsidP="007E4440">
      <w:pPr>
        <w:spacing w:after="0"/>
        <w:jc w:val="both"/>
        <w:rPr>
          <w:rFonts w:ascii="Times New Roman" w:hAnsi="Times New Roman" w:cs="Times New Roman"/>
          <w:sz w:val="28"/>
          <w:szCs w:val="28"/>
        </w:rPr>
      </w:pPr>
    </w:p>
    <w:p w14:paraId="63A1FCFE" w14:textId="5873926F" w:rsidR="007E4440" w:rsidRDefault="007E4440" w:rsidP="007E4440">
      <w:pPr>
        <w:spacing w:after="0"/>
        <w:jc w:val="both"/>
        <w:rPr>
          <w:rFonts w:ascii="Times New Roman" w:hAnsi="Times New Roman" w:cs="Times New Roman"/>
          <w:sz w:val="28"/>
          <w:szCs w:val="28"/>
        </w:rPr>
      </w:pPr>
    </w:p>
    <w:p w14:paraId="64C59752" w14:textId="0B4B0D51" w:rsidR="007E4440" w:rsidRDefault="007E4440" w:rsidP="007E4440">
      <w:pPr>
        <w:spacing w:after="0"/>
        <w:jc w:val="both"/>
        <w:rPr>
          <w:rFonts w:ascii="Times New Roman" w:hAnsi="Times New Roman" w:cs="Times New Roman"/>
          <w:sz w:val="28"/>
          <w:szCs w:val="28"/>
        </w:rPr>
      </w:pPr>
    </w:p>
    <w:p w14:paraId="594A9ED0" w14:textId="77777777" w:rsidR="007E4440" w:rsidRDefault="007E4440" w:rsidP="007E4440">
      <w:pPr>
        <w:spacing w:after="0"/>
        <w:jc w:val="both"/>
        <w:rPr>
          <w:rFonts w:ascii="Times New Roman" w:hAnsi="Times New Roman" w:cs="Times New Roman"/>
          <w:sz w:val="28"/>
          <w:szCs w:val="28"/>
        </w:rPr>
      </w:pPr>
    </w:p>
    <w:p w14:paraId="00819AA7" w14:textId="6BF6F55E" w:rsidR="00F462CD" w:rsidRPr="00F462CD" w:rsidRDefault="00F462CD" w:rsidP="008C31AD">
      <w:pPr>
        <w:spacing w:after="0"/>
        <w:jc w:val="both"/>
        <w:rPr>
          <w:rFonts w:ascii="Times New Roman" w:hAnsi="Times New Roman" w:cs="Times New Roman"/>
          <w:b/>
          <w:sz w:val="28"/>
          <w:szCs w:val="28"/>
        </w:rPr>
      </w:pPr>
      <w:r w:rsidRPr="00F462CD">
        <w:rPr>
          <w:rFonts w:ascii="Times New Roman" w:hAnsi="Times New Roman" w:cs="Times New Roman"/>
          <w:b/>
          <w:sz w:val="28"/>
          <w:szCs w:val="28"/>
        </w:rPr>
        <w:t xml:space="preserve">2.7. Состояние здоровья лиц, обучающихся по основным общеобразовательным программам, </w:t>
      </w:r>
      <w:proofErr w:type="spellStart"/>
      <w:r w:rsidRPr="00F462CD">
        <w:rPr>
          <w:rFonts w:ascii="Times New Roman" w:hAnsi="Times New Roman" w:cs="Times New Roman"/>
          <w:b/>
          <w:sz w:val="28"/>
          <w:szCs w:val="28"/>
        </w:rPr>
        <w:t>здоровьесберегающие</w:t>
      </w:r>
      <w:proofErr w:type="spellEnd"/>
      <w:r w:rsidRPr="00F462CD">
        <w:rPr>
          <w:rFonts w:ascii="Times New Roman" w:hAnsi="Times New Roman" w:cs="Times New Roman"/>
          <w:b/>
          <w:sz w:val="28"/>
          <w:szCs w:val="28"/>
        </w:rPr>
        <w:t xml:space="preserve"> условия, условия организации физкультурно-оздоровительной и спортивной работы в общеобразовательных организациях, а также в иных организациях, осуществляющих образовательную деятельность в части реализации основных общеобразовательных программ</w:t>
      </w:r>
      <w:r>
        <w:rPr>
          <w:rFonts w:ascii="Times New Roman" w:hAnsi="Times New Roman" w:cs="Times New Roman"/>
          <w:b/>
          <w:sz w:val="28"/>
          <w:szCs w:val="28"/>
        </w:rPr>
        <w:t>.</w:t>
      </w:r>
    </w:p>
    <w:p w14:paraId="6DA3B830"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С целью сохранения и укрепления здоровья школьников в районе продолжает совершенствоваться организация школьного питания. </w:t>
      </w:r>
    </w:p>
    <w:p w14:paraId="1A4CF700" w14:textId="35AB9028" w:rsidR="008A39D7" w:rsidRDefault="00F462CD" w:rsidP="00F462CD">
      <w:pPr>
        <w:spacing w:after="0"/>
        <w:jc w:val="both"/>
        <w:rPr>
          <w:rFonts w:ascii="Times New Roman" w:hAnsi="Times New Roman" w:cs="Times New Roman"/>
          <w:sz w:val="28"/>
          <w:szCs w:val="28"/>
        </w:rPr>
      </w:pPr>
      <w:r w:rsidRPr="00870BA5">
        <w:rPr>
          <w:rFonts w:ascii="Times New Roman" w:hAnsi="Times New Roman" w:cs="Times New Roman"/>
          <w:sz w:val="28"/>
          <w:szCs w:val="28"/>
        </w:rPr>
        <w:t xml:space="preserve">Удельный вес лиц, обеспеченных горячим питанием, </w:t>
      </w:r>
      <w:r w:rsidR="00870BA5" w:rsidRPr="00870BA5">
        <w:rPr>
          <w:rFonts w:ascii="Times New Roman" w:hAnsi="Times New Roman" w:cs="Times New Roman"/>
          <w:sz w:val="28"/>
          <w:szCs w:val="28"/>
        </w:rPr>
        <w:t>составил в 202</w:t>
      </w:r>
      <w:r w:rsidR="00510E61">
        <w:rPr>
          <w:rFonts w:ascii="Times New Roman" w:hAnsi="Times New Roman" w:cs="Times New Roman"/>
          <w:sz w:val="28"/>
          <w:szCs w:val="28"/>
        </w:rPr>
        <w:t>1</w:t>
      </w:r>
      <w:r w:rsidRPr="00870BA5">
        <w:rPr>
          <w:rFonts w:ascii="Times New Roman" w:hAnsi="Times New Roman" w:cs="Times New Roman"/>
          <w:sz w:val="28"/>
          <w:szCs w:val="28"/>
        </w:rPr>
        <w:t xml:space="preserve"> году - </w:t>
      </w:r>
      <w:r w:rsidR="00870BA5" w:rsidRPr="00870BA5">
        <w:rPr>
          <w:rFonts w:ascii="Times New Roman" w:hAnsi="Times New Roman" w:cs="Times New Roman"/>
          <w:sz w:val="28"/>
          <w:szCs w:val="28"/>
        </w:rPr>
        <w:t>96</w:t>
      </w:r>
      <w:r w:rsidRPr="00870BA5">
        <w:rPr>
          <w:rFonts w:ascii="Times New Roman" w:hAnsi="Times New Roman" w:cs="Times New Roman"/>
          <w:sz w:val="28"/>
          <w:szCs w:val="28"/>
        </w:rPr>
        <w:t xml:space="preserve"> </w:t>
      </w:r>
      <w:r w:rsidR="00870BA5" w:rsidRPr="00870BA5">
        <w:rPr>
          <w:rFonts w:ascii="Times New Roman" w:hAnsi="Times New Roman" w:cs="Times New Roman"/>
          <w:sz w:val="28"/>
          <w:szCs w:val="28"/>
        </w:rPr>
        <w:t>%.</w:t>
      </w:r>
    </w:p>
    <w:p w14:paraId="1295B5D1" w14:textId="5CCF9618" w:rsidR="008A39D7"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    В соответствии с постановлением Правительства Российской Федерации 100% обучающихся по образовательным программам начального общего образования обеспечиваются полноценным, бесплатным горячим питанием которое финансируется из всех уровней бюджета.</w:t>
      </w:r>
      <w:r w:rsidR="00510E61">
        <w:rPr>
          <w:rFonts w:ascii="Times New Roman" w:hAnsi="Times New Roman" w:cs="Times New Roman"/>
          <w:sz w:val="28"/>
          <w:szCs w:val="28"/>
        </w:rPr>
        <w:t xml:space="preserve"> Для учащиеся основной и средней школы питание организуется за счет родительских средств.</w:t>
      </w:r>
    </w:p>
    <w:p w14:paraId="5F7C6052" w14:textId="6F5E5B20" w:rsid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 202</w:t>
      </w:r>
      <w:r w:rsidR="00510E61">
        <w:rPr>
          <w:rFonts w:ascii="Times New Roman" w:hAnsi="Times New Roman" w:cs="Times New Roman"/>
          <w:sz w:val="28"/>
          <w:szCs w:val="28"/>
        </w:rPr>
        <w:t>1</w:t>
      </w:r>
      <w:r w:rsidRPr="00F462CD">
        <w:rPr>
          <w:rFonts w:ascii="Times New Roman" w:hAnsi="Times New Roman" w:cs="Times New Roman"/>
          <w:sz w:val="28"/>
          <w:szCs w:val="28"/>
        </w:rPr>
        <w:t xml:space="preserve"> году в 18 - </w:t>
      </w:r>
      <w:proofErr w:type="spellStart"/>
      <w:r w:rsidRPr="00F462CD">
        <w:rPr>
          <w:rFonts w:ascii="Times New Roman" w:hAnsi="Times New Roman" w:cs="Times New Roman"/>
          <w:sz w:val="28"/>
          <w:szCs w:val="28"/>
        </w:rPr>
        <w:t>ти</w:t>
      </w:r>
      <w:proofErr w:type="spellEnd"/>
      <w:r w:rsidRPr="00F462CD">
        <w:rPr>
          <w:rFonts w:ascii="Times New Roman" w:hAnsi="Times New Roman" w:cs="Times New Roman"/>
          <w:sz w:val="28"/>
          <w:szCs w:val="28"/>
        </w:rPr>
        <w:t xml:space="preserve"> школах района питание учащихся было организовано комбинатом питания ООО «Каньон».</w:t>
      </w:r>
    </w:p>
    <w:p w14:paraId="6BD950D2"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 районе проводится комплексная работа по организации рационального питания учащихся и формированию культуры здорового питания. Для учащихся 1-6 классов реализуется образовательная программа «Разговор о правильном питании».</w:t>
      </w:r>
    </w:p>
    <w:p w14:paraId="0AFE7D1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Большое внимание в районе уделяется сохранению и укреплению здоровья школьников, повышению качества медицинского обслуживания. В настоящее время во всех школах имеются лицензированные медицинские кабинеты. Кабинеты оснащены современным оборудованием и инструментарием.</w:t>
      </w:r>
    </w:p>
    <w:p w14:paraId="60122F2D"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Во всех учреждениях района организовано обслуживание учащихся медицинским персоналом на основе заключенных с учреждениями здравоохранения договоров.</w:t>
      </w:r>
    </w:p>
    <w:p w14:paraId="34A8BE4B" w14:textId="77777777"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Комплексы «Здоровый ребенок» установлены в 6 школах.</w:t>
      </w:r>
    </w:p>
    <w:p w14:paraId="48992122" w14:textId="3F3C020F"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Логопедический кабинет имеют </w:t>
      </w:r>
      <w:r>
        <w:rPr>
          <w:rFonts w:ascii="Times New Roman" w:hAnsi="Times New Roman" w:cs="Times New Roman"/>
          <w:sz w:val="28"/>
          <w:szCs w:val="28"/>
        </w:rPr>
        <w:t xml:space="preserve">4 </w:t>
      </w:r>
      <w:r w:rsidRPr="00F462CD">
        <w:rPr>
          <w:rFonts w:ascii="Times New Roman" w:hAnsi="Times New Roman" w:cs="Times New Roman"/>
          <w:sz w:val="28"/>
          <w:szCs w:val="28"/>
        </w:rPr>
        <w:t>общеобразовательных организации (</w:t>
      </w:r>
      <w:r>
        <w:rPr>
          <w:rFonts w:ascii="Times New Roman" w:hAnsi="Times New Roman" w:cs="Times New Roman"/>
          <w:sz w:val="28"/>
          <w:szCs w:val="28"/>
        </w:rPr>
        <w:t>22</w:t>
      </w:r>
      <w:r w:rsidRPr="00F462CD">
        <w:rPr>
          <w:rFonts w:ascii="Times New Roman" w:hAnsi="Times New Roman" w:cs="Times New Roman"/>
          <w:sz w:val="28"/>
          <w:szCs w:val="28"/>
        </w:rPr>
        <w:t>,</w:t>
      </w:r>
      <w:r>
        <w:rPr>
          <w:rFonts w:ascii="Times New Roman" w:hAnsi="Times New Roman" w:cs="Times New Roman"/>
          <w:sz w:val="28"/>
          <w:szCs w:val="28"/>
        </w:rPr>
        <w:t>2</w:t>
      </w:r>
      <w:r w:rsidRPr="00F462CD">
        <w:rPr>
          <w:rFonts w:ascii="Times New Roman" w:hAnsi="Times New Roman" w:cs="Times New Roman"/>
          <w:sz w:val="28"/>
          <w:szCs w:val="28"/>
        </w:rPr>
        <w:t>%), физкультурные залы – 100 % общеобразовательных организаций, плавательный бассейн - 1 школа (5,5%).</w:t>
      </w:r>
    </w:p>
    <w:p w14:paraId="3783B2DB" w14:textId="3598DFAE" w:rsid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Во всех общеобразовательных учреждениях созданы безопасные условия при организации образовательного процесса.</w:t>
      </w:r>
    </w:p>
    <w:p w14:paraId="2AFE9ADC" w14:textId="0487BAB3" w:rsidR="008A39D7" w:rsidRDefault="008A39D7" w:rsidP="008A39D7">
      <w:pPr>
        <w:spacing w:after="0"/>
        <w:jc w:val="center"/>
        <w:rPr>
          <w:rFonts w:ascii="Times New Roman" w:hAnsi="Times New Roman" w:cs="Times New Roman"/>
          <w:sz w:val="28"/>
          <w:szCs w:val="28"/>
        </w:rPr>
      </w:pPr>
    </w:p>
    <w:p w14:paraId="5A92C47F" w14:textId="24E26A0B" w:rsidR="00F462CD" w:rsidRDefault="00F462CD" w:rsidP="00F462C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462CD">
        <w:rPr>
          <w:rFonts w:ascii="Times New Roman" w:eastAsia="Times New Roman" w:hAnsi="Times New Roman" w:cs="Times New Roman"/>
          <w:b/>
          <w:bCs/>
          <w:color w:val="000000"/>
          <w:sz w:val="28"/>
          <w:szCs w:val="28"/>
          <w:lang w:eastAsia="ru-RU"/>
        </w:rPr>
        <w:t>2.8.</w:t>
      </w:r>
      <w:r>
        <w:rPr>
          <w:rFonts w:ascii="Times New Roman" w:eastAsia="Times New Roman" w:hAnsi="Times New Roman" w:cs="Times New Roman"/>
          <w:b/>
          <w:bCs/>
          <w:color w:val="000000"/>
          <w:sz w:val="28"/>
          <w:szCs w:val="28"/>
          <w:lang w:eastAsia="ru-RU"/>
        </w:rPr>
        <w:t xml:space="preserve"> </w:t>
      </w:r>
      <w:r w:rsidRPr="00F462CD">
        <w:rPr>
          <w:rFonts w:ascii="Times New Roman" w:eastAsia="Times New Roman" w:hAnsi="Times New Roman" w:cs="Times New Roman"/>
          <w:b/>
          <w:bCs/>
          <w:color w:val="000000"/>
          <w:sz w:val="28"/>
          <w:szCs w:val="28"/>
          <w:lang w:eastAsia="ru-RU"/>
        </w:rPr>
        <w:t xml:space="preserve">Изменение сети организаций, осуществляющих образовательную деятельность по основным общеобразовательным программам (в том </w:t>
      </w:r>
      <w:r w:rsidRPr="00F462CD">
        <w:rPr>
          <w:rFonts w:ascii="Times New Roman" w:eastAsia="Times New Roman" w:hAnsi="Times New Roman" w:cs="Times New Roman"/>
          <w:b/>
          <w:bCs/>
          <w:color w:val="000000"/>
          <w:sz w:val="28"/>
          <w:szCs w:val="28"/>
          <w:lang w:eastAsia="ru-RU"/>
        </w:rPr>
        <w:lastRenderedPageBreak/>
        <w:t>числе ликвидация и реорганизация организаций, осуществляющих образовательную деятельность)</w:t>
      </w:r>
      <w:r>
        <w:rPr>
          <w:rFonts w:ascii="Times New Roman" w:eastAsia="Times New Roman" w:hAnsi="Times New Roman" w:cs="Times New Roman"/>
          <w:b/>
          <w:bCs/>
          <w:color w:val="000000"/>
          <w:sz w:val="28"/>
          <w:szCs w:val="28"/>
          <w:lang w:eastAsia="ru-RU"/>
        </w:rPr>
        <w:t>.</w:t>
      </w:r>
    </w:p>
    <w:p w14:paraId="15A118EF" w14:textId="77777777" w:rsidR="00F462CD" w:rsidRPr="00F462CD" w:rsidRDefault="00F462CD" w:rsidP="00F462CD">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5D9692E9" w14:textId="61EB8BDB" w:rsidR="00F462CD" w:rsidRPr="00F462CD"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По сравнению с 20</w:t>
      </w:r>
      <w:r>
        <w:rPr>
          <w:rFonts w:ascii="Times New Roman" w:hAnsi="Times New Roman" w:cs="Times New Roman"/>
          <w:sz w:val="28"/>
          <w:szCs w:val="28"/>
        </w:rPr>
        <w:t>2</w:t>
      </w:r>
      <w:r w:rsidR="00964129">
        <w:rPr>
          <w:rFonts w:ascii="Times New Roman" w:hAnsi="Times New Roman" w:cs="Times New Roman"/>
          <w:sz w:val="28"/>
          <w:szCs w:val="28"/>
        </w:rPr>
        <w:t>0</w:t>
      </w:r>
      <w:r w:rsidRPr="00F462CD">
        <w:rPr>
          <w:rFonts w:ascii="Times New Roman" w:hAnsi="Times New Roman" w:cs="Times New Roman"/>
          <w:sz w:val="28"/>
          <w:szCs w:val="28"/>
        </w:rPr>
        <w:t xml:space="preserve"> годом сеть общеобразовательных организаций района в 202</w:t>
      </w:r>
      <w:r w:rsidR="00964129">
        <w:rPr>
          <w:rFonts w:ascii="Times New Roman" w:hAnsi="Times New Roman" w:cs="Times New Roman"/>
          <w:sz w:val="28"/>
          <w:szCs w:val="28"/>
        </w:rPr>
        <w:t>1</w:t>
      </w:r>
      <w:r>
        <w:rPr>
          <w:rFonts w:ascii="Times New Roman" w:hAnsi="Times New Roman" w:cs="Times New Roman"/>
          <w:sz w:val="28"/>
          <w:szCs w:val="28"/>
        </w:rPr>
        <w:t xml:space="preserve"> </w:t>
      </w:r>
      <w:r w:rsidR="00870BA5" w:rsidRPr="00F462CD">
        <w:rPr>
          <w:rFonts w:ascii="Times New Roman" w:hAnsi="Times New Roman" w:cs="Times New Roman"/>
          <w:sz w:val="28"/>
          <w:szCs w:val="28"/>
        </w:rPr>
        <w:t>году не</w:t>
      </w:r>
      <w:r w:rsidRPr="00F462CD">
        <w:rPr>
          <w:rFonts w:ascii="Times New Roman" w:hAnsi="Times New Roman" w:cs="Times New Roman"/>
          <w:sz w:val="28"/>
          <w:szCs w:val="28"/>
        </w:rPr>
        <w:t xml:space="preserve"> изменилась.  Количество </w:t>
      </w:r>
      <w:r w:rsidR="00870BA5" w:rsidRPr="00F462CD">
        <w:rPr>
          <w:rFonts w:ascii="Times New Roman" w:hAnsi="Times New Roman" w:cs="Times New Roman"/>
          <w:sz w:val="28"/>
          <w:szCs w:val="28"/>
        </w:rPr>
        <w:t>учащихся за</w:t>
      </w:r>
      <w:r w:rsidRPr="00F462CD">
        <w:rPr>
          <w:rFonts w:ascii="Times New Roman" w:hAnsi="Times New Roman" w:cs="Times New Roman"/>
          <w:sz w:val="28"/>
          <w:szCs w:val="28"/>
        </w:rPr>
        <w:t xml:space="preserve"> три </w:t>
      </w:r>
      <w:r w:rsidR="00870BA5" w:rsidRPr="00F462CD">
        <w:rPr>
          <w:rFonts w:ascii="Times New Roman" w:hAnsi="Times New Roman" w:cs="Times New Roman"/>
          <w:sz w:val="28"/>
          <w:szCs w:val="28"/>
        </w:rPr>
        <w:t>года существенно</w:t>
      </w:r>
      <w:r w:rsidRPr="00F462CD">
        <w:rPr>
          <w:rFonts w:ascii="Times New Roman" w:hAnsi="Times New Roman" w:cs="Times New Roman"/>
          <w:sz w:val="28"/>
          <w:szCs w:val="28"/>
        </w:rPr>
        <w:t xml:space="preserve"> </w:t>
      </w:r>
      <w:r w:rsidR="00870BA5" w:rsidRPr="00F462CD">
        <w:rPr>
          <w:rFonts w:ascii="Times New Roman" w:hAnsi="Times New Roman" w:cs="Times New Roman"/>
          <w:sz w:val="28"/>
          <w:szCs w:val="28"/>
        </w:rPr>
        <w:t>не изменилось</w:t>
      </w:r>
      <w:r w:rsidRPr="00F462CD">
        <w:rPr>
          <w:rFonts w:ascii="Times New Roman" w:hAnsi="Times New Roman" w:cs="Times New Roman"/>
          <w:sz w:val="28"/>
          <w:szCs w:val="28"/>
        </w:rPr>
        <w:t xml:space="preserve">: </w:t>
      </w:r>
    </w:p>
    <w:p w14:paraId="3DB2684E" w14:textId="77777777" w:rsidR="00964129" w:rsidRPr="00964129" w:rsidRDefault="00964129" w:rsidP="00964129">
      <w:pPr>
        <w:spacing w:after="0"/>
        <w:jc w:val="both"/>
        <w:rPr>
          <w:rFonts w:ascii="Times New Roman" w:hAnsi="Times New Roman" w:cs="Times New Roman"/>
          <w:sz w:val="28"/>
          <w:szCs w:val="28"/>
        </w:rPr>
      </w:pPr>
      <w:r w:rsidRPr="00964129">
        <w:rPr>
          <w:rFonts w:ascii="Times New Roman" w:hAnsi="Times New Roman" w:cs="Times New Roman"/>
          <w:sz w:val="28"/>
          <w:szCs w:val="28"/>
        </w:rPr>
        <w:t xml:space="preserve">2018 - 2019 учебный год – 4951чел.  </w:t>
      </w:r>
    </w:p>
    <w:p w14:paraId="00583BDA" w14:textId="77777777" w:rsidR="00964129" w:rsidRPr="00964129" w:rsidRDefault="00964129" w:rsidP="00964129">
      <w:pPr>
        <w:spacing w:after="0"/>
        <w:jc w:val="both"/>
        <w:rPr>
          <w:rFonts w:ascii="Times New Roman" w:hAnsi="Times New Roman" w:cs="Times New Roman"/>
          <w:sz w:val="28"/>
          <w:szCs w:val="28"/>
        </w:rPr>
      </w:pPr>
      <w:r w:rsidRPr="00964129">
        <w:rPr>
          <w:rFonts w:ascii="Times New Roman" w:hAnsi="Times New Roman" w:cs="Times New Roman"/>
          <w:sz w:val="28"/>
          <w:szCs w:val="28"/>
        </w:rPr>
        <w:t>2019 - 2020 учебный год – 4930 чел. (снижение на 21 чел.)</w:t>
      </w:r>
    </w:p>
    <w:p w14:paraId="6BB4B965" w14:textId="53FCC08F" w:rsidR="00F462CD" w:rsidRPr="00F462CD" w:rsidRDefault="00964129" w:rsidP="00964129">
      <w:pPr>
        <w:spacing w:after="0"/>
        <w:jc w:val="both"/>
        <w:rPr>
          <w:rFonts w:ascii="Times New Roman" w:hAnsi="Times New Roman" w:cs="Times New Roman"/>
          <w:sz w:val="28"/>
          <w:szCs w:val="28"/>
        </w:rPr>
      </w:pPr>
      <w:r w:rsidRPr="00964129">
        <w:rPr>
          <w:rFonts w:ascii="Times New Roman" w:hAnsi="Times New Roman" w:cs="Times New Roman"/>
          <w:sz w:val="28"/>
          <w:szCs w:val="28"/>
        </w:rPr>
        <w:t>2020 - 2021 учебный год – 4942 чел. (повышение на 12 чел.)</w:t>
      </w:r>
    </w:p>
    <w:p w14:paraId="66121128" w14:textId="0A6C44A3" w:rsidR="008A39D7" w:rsidRDefault="00F462CD" w:rsidP="00F462CD">
      <w:pPr>
        <w:spacing w:after="0"/>
        <w:jc w:val="both"/>
        <w:rPr>
          <w:rFonts w:ascii="Times New Roman" w:hAnsi="Times New Roman" w:cs="Times New Roman"/>
          <w:sz w:val="28"/>
          <w:szCs w:val="28"/>
        </w:rPr>
      </w:pPr>
      <w:r w:rsidRPr="00F462CD">
        <w:rPr>
          <w:rFonts w:ascii="Times New Roman" w:hAnsi="Times New Roman" w:cs="Times New Roman"/>
          <w:sz w:val="28"/>
          <w:szCs w:val="28"/>
        </w:rPr>
        <w:t xml:space="preserve">Средняя наполняемость классов в общеобразовательных организациях района   составляет </w:t>
      </w:r>
      <w:r w:rsidR="00870BA5">
        <w:rPr>
          <w:rFonts w:ascii="Times New Roman" w:hAnsi="Times New Roman" w:cs="Times New Roman"/>
          <w:sz w:val="28"/>
          <w:szCs w:val="28"/>
        </w:rPr>
        <w:t>–</w:t>
      </w:r>
      <w:r w:rsidRPr="00F462CD">
        <w:rPr>
          <w:rFonts w:ascii="Times New Roman" w:hAnsi="Times New Roman" w:cs="Times New Roman"/>
          <w:sz w:val="28"/>
          <w:szCs w:val="28"/>
        </w:rPr>
        <w:t xml:space="preserve"> 19</w:t>
      </w:r>
      <w:r w:rsidR="00870BA5">
        <w:rPr>
          <w:rFonts w:ascii="Times New Roman" w:hAnsi="Times New Roman" w:cs="Times New Roman"/>
          <w:sz w:val="28"/>
          <w:szCs w:val="28"/>
        </w:rPr>
        <w:t>,</w:t>
      </w:r>
      <w:r w:rsidR="00964129">
        <w:rPr>
          <w:rFonts w:ascii="Times New Roman" w:hAnsi="Times New Roman" w:cs="Times New Roman"/>
          <w:sz w:val="28"/>
          <w:szCs w:val="28"/>
        </w:rPr>
        <w:t>9</w:t>
      </w:r>
      <w:r w:rsidR="00870BA5" w:rsidRPr="00F462CD">
        <w:rPr>
          <w:rFonts w:ascii="Times New Roman" w:hAnsi="Times New Roman" w:cs="Times New Roman"/>
          <w:sz w:val="28"/>
          <w:szCs w:val="28"/>
        </w:rPr>
        <w:t xml:space="preserve"> (</w:t>
      </w:r>
      <w:r w:rsidRPr="00F462CD">
        <w:rPr>
          <w:rFonts w:ascii="Times New Roman" w:hAnsi="Times New Roman" w:cs="Times New Roman"/>
          <w:sz w:val="28"/>
          <w:szCs w:val="28"/>
        </w:rPr>
        <w:t>в 20</w:t>
      </w:r>
      <w:r w:rsidR="00870BA5">
        <w:rPr>
          <w:rFonts w:ascii="Times New Roman" w:hAnsi="Times New Roman" w:cs="Times New Roman"/>
          <w:sz w:val="28"/>
          <w:szCs w:val="28"/>
        </w:rPr>
        <w:t>2</w:t>
      </w:r>
      <w:r w:rsidR="00964129">
        <w:rPr>
          <w:rFonts w:ascii="Times New Roman" w:hAnsi="Times New Roman" w:cs="Times New Roman"/>
          <w:sz w:val="28"/>
          <w:szCs w:val="28"/>
        </w:rPr>
        <w:t>0</w:t>
      </w:r>
      <w:r w:rsidRPr="00F462CD">
        <w:rPr>
          <w:rFonts w:ascii="Times New Roman" w:hAnsi="Times New Roman" w:cs="Times New Roman"/>
          <w:sz w:val="28"/>
          <w:szCs w:val="28"/>
        </w:rPr>
        <w:t xml:space="preserve"> -19,</w:t>
      </w:r>
      <w:r w:rsidR="00964129">
        <w:rPr>
          <w:rFonts w:ascii="Times New Roman" w:hAnsi="Times New Roman" w:cs="Times New Roman"/>
          <w:sz w:val="28"/>
          <w:szCs w:val="28"/>
        </w:rPr>
        <w:t>7</w:t>
      </w:r>
      <w:r w:rsidR="00870BA5">
        <w:rPr>
          <w:rFonts w:ascii="Times New Roman" w:hAnsi="Times New Roman" w:cs="Times New Roman"/>
          <w:sz w:val="28"/>
          <w:szCs w:val="28"/>
        </w:rPr>
        <w:t>;</w:t>
      </w:r>
      <w:r w:rsidRPr="00F462CD">
        <w:rPr>
          <w:rFonts w:ascii="Times New Roman" w:hAnsi="Times New Roman" w:cs="Times New Roman"/>
          <w:sz w:val="28"/>
          <w:szCs w:val="28"/>
        </w:rPr>
        <w:t xml:space="preserve"> краевой показатель – 2</w:t>
      </w:r>
      <w:r w:rsidR="00964129">
        <w:rPr>
          <w:rFonts w:ascii="Times New Roman" w:hAnsi="Times New Roman" w:cs="Times New Roman"/>
          <w:sz w:val="28"/>
          <w:szCs w:val="28"/>
        </w:rPr>
        <w:t>5,</w:t>
      </w:r>
      <w:r w:rsidR="00870BA5">
        <w:rPr>
          <w:rFonts w:ascii="Times New Roman" w:hAnsi="Times New Roman" w:cs="Times New Roman"/>
          <w:sz w:val="28"/>
          <w:szCs w:val="28"/>
        </w:rPr>
        <w:t>6</w:t>
      </w:r>
      <w:r w:rsidRPr="00F462CD">
        <w:rPr>
          <w:rFonts w:ascii="Times New Roman" w:hAnsi="Times New Roman" w:cs="Times New Roman"/>
          <w:sz w:val="28"/>
          <w:szCs w:val="28"/>
        </w:rPr>
        <w:t>).</w:t>
      </w:r>
    </w:p>
    <w:p w14:paraId="6C6B7DDF" w14:textId="72C8CA3F" w:rsidR="008A39D7" w:rsidRDefault="008A39D7" w:rsidP="00F462CD">
      <w:pPr>
        <w:spacing w:after="0"/>
        <w:jc w:val="both"/>
        <w:rPr>
          <w:rFonts w:ascii="Times New Roman" w:hAnsi="Times New Roman" w:cs="Times New Roman"/>
          <w:sz w:val="28"/>
          <w:szCs w:val="28"/>
        </w:rPr>
      </w:pPr>
    </w:p>
    <w:p w14:paraId="3F392D28" w14:textId="25E429E2" w:rsidR="00870BA5" w:rsidRPr="00870BA5" w:rsidRDefault="00870BA5" w:rsidP="00870BA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70BA5">
        <w:rPr>
          <w:rFonts w:ascii="Times New Roman" w:eastAsia="Times New Roman" w:hAnsi="Times New Roman" w:cs="Times New Roman"/>
          <w:b/>
          <w:bCs/>
          <w:color w:val="000000"/>
          <w:sz w:val="28"/>
          <w:szCs w:val="28"/>
          <w:lang w:eastAsia="ru-RU"/>
        </w:rPr>
        <w:t>2.9.</w:t>
      </w:r>
      <w:r>
        <w:rPr>
          <w:rFonts w:ascii="Times New Roman" w:eastAsia="Times New Roman" w:hAnsi="Times New Roman" w:cs="Times New Roman"/>
          <w:b/>
          <w:bCs/>
          <w:color w:val="000000"/>
          <w:sz w:val="28"/>
          <w:szCs w:val="28"/>
          <w:lang w:eastAsia="ru-RU"/>
        </w:rPr>
        <w:t xml:space="preserve"> </w:t>
      </w:r>
      <w:r w:rsidRPr="00870BA5">
        <w:rPr>
          <w:rFonts w:ascii="Times New Roman" w:eastAsia="Times New Roman" w:hAnsi="Times New Roman" w:cs="Times New Roman"/>
          <w:b/>
          <w:bCs/>
          <w:color w:val="000000"/>
          <w:sz w:val="28"/>
          <w:szCs w:val="28"/>
          <w:lang w:eastAsia="ru-RU"/>
        </w:rPr>
        <w:t>Финансово-экономическая деятельность общеобразовательных организаций, а также иных организаций, осуществляющих образовательную деятельность в части реализации основных общеобразовательных программ</w:t>
      </w:r>
    </w:p>
    <w:p w14:paraId="1C03C501" w14:textId="57A9836A" w:rsidR="008A39D7" w:rsidRDefault="008A39D7" w:rsidP="00F462CD">
      <w:pPr>
        <w:spacing w:after="0"/>
        <w:jc w:val="both"/>
        <w:rPr>
          <w:rFonts w:ascii="Times New Roman" w:hAnsi="Times New Roman" w:cs="Times New Roman"/>
          <w:sz w:val="28"/>
          <w:szCs w:val="28"/>
        </w:rPr>
      </w:pPr>
    </w:p>
    <w:p w14:paraId="1D23615C" w14:textId="38FAD773" w:rsidR="008A39D7" w:rsidRDefault="00870BA5" w:rsidP="00F462CD">
      <w:pPr>
        <w:spacing w:after="0"/>
        <w:jc w:val="both"/>
        <w:rPr>
          <w:rFonts w:ascii="Times New Roman" w:hAnsi="Times New Roman" w:cs="Times New Roman"/>
          <w:sz w:val="28"/>
          <w:szCs w:val="28"/>
        </w:rPr>
      </w:pPr>
      <w:r w:rsidRPr="000407F9">
        <w:rPr>
          <w:rFonts w:ascii="Times New Roman" w:hAnsi="Times New Roman" w:cs="Times New Roman"/>
          <w:sz w:val="28"/>
          <w:szCs w:val="28"/>
        </w:rPr>
        <w:t>Расходы бюджета муниципального образования на общее образование в расчете на 1 обучающегося в муниципальных общеобразовательных учреждениях в 202</w:t>
      </w:r>
      <w:r w:rsidR="000407F9" w:rsidRPr="000407F9">
        <w:rPr>
          <w:rFonts w:ascii="Times New Roman" w:hAnsi="Times New Roman" w:cs="Times New Roman"/>
          <w:sz w:val="28"/>
          <w:szCs w:val="28"/>
        </w:rPr>
        <w:t>1</w:t>
      </w:r>
      <w:r w:rsidRPr="000407F9">
        <w:rPr>
          <w:rFonts w:ascii="Times New Roman" w:hAnsi="Times New Roman" w:cs="Times New Roman"/>
          <w:sz w:val="28"/>
          <w:szCs w:val="28"/>
        </w:rPr>
        <w:t xml:space="preserve"> году составили </w:t>
      </w:r>
      <w:r w:rsidR="000407F9" w:rsidRPr="000407F9">
        <w:rPr>
          <w:rFonts w:ascii="Times New Roman" w:hAnsi="Times New Roman" w:cs="Times New Roman"/>
          <w:sz w:val="28"/>
          <w:szCs w:val="28"/>
        </w:rPr>
        <w:t>68,2</w:t>
      </w:r>
      <w:r w:rsidRPr="000407F9">
        <w:rPr>
          <w:rFonts w:ascii="Times New Roman" w:hAnsi="Times New Roman" w:cs="Times New Roman"/>
          <w:sz w:val="28"/>
          <w:szCs w:val="28"/>
        </w:rPr>
        <w:t xml:space="preserve"> тыс. руб. (202</w:t>
      </w:r>
      <w:r w:rsidR="000407F9" w:rsidRPr="000407F9">
        <w:rPr>
          <w:rFonts w:ascii="Times New Roman" w:hAnsi="Times New Roman" w:cs="Times New Roman"/>
          <w:sz w:val="28"/>
          <w:szCs w:val="28"/>
        </w:rPr>
        <w:t>0</w:t>
      </w:r>
      <w:r w:rsidRPr="000407F9">
        <w:rPr>
          <w:rFonts w:ascii="Times New Roman" w:hAnsi="Times New Roman" w:cs="Times New Roman"/>
          <w:sz w:val="28"/>
          <w:szCs w:val="28"/>
        </w:rPr>
        <w:t xml:space="preserve"> год – 6</w:t>
      </w:r>
      <w:r w:rsidR="000407F9" w:rsidRPr="000407F9">
        <w:rPr>
          <w:rFonts w:ascii="Times New Roman" w:hAnsi="Times New Roman" w:cs="Times New Roman"/>
          <w:sz w:val="28"/>
          <w:szCs w:val="28"/>
        </w:rPr>
        <w:t>6</w:t>
      </w:r>
      <w:r w:rsidRPr="000407F9">
        <w:rPr>
          <w:rFonts w:ascii="Times New Roman" w:hAnsi="Times New Roman" w:cs="Times New Roman"/>
          <w:sz w:val="28"/>
          <w:szCs w:val="28"/>
        </w:rPr>
        <w:t>,</w:t>
      </w:r>
      <w:r w:rsidR="000407F9" w:rsidRPr="000407F9">
        <w:rPr>
          <w:rFonts w:ascii="Times New Roman" w:hAnsi="Times New Roman" w:cs="Times New Roman"/>
          <w:sz w:val="28"/>
          <w:szCs w:val="28"/>
        </w:rPr>
        <w:t>9</w:t>
      </w:r>
      <w:r w:rsidRPr="000407F9">
        <w:rPr>
          <w:rFonts w:ascii="Times New Roman" w:hAnsi="Times New Roman" w:cs="Times New Roman"/>
          <w:sz w:val="28"/>
          <w:szCs w:val="28"/>
        </w:rPr>
        <w:t xml:space="preserve"> тысячи руб.).</w:t>
      </w:r>
    </w:p>
    <w:p w14:paraId="374F857F" w14:textId="77777777" w:rsidR="00870BA5" w:rsidRDefault="00870BA5" w:rsidP="00F462CD">
      <w:pPr>
        <w:spacing w:after="0"/>
        <w:jc w:val="both"/>
        <w:rPr>
          <w:rFonts w:ascii="Times New Roman" w:hAnsi="Times New Roman" w:cs="Times New Roman"/>
          <w:sz w:val="28"/>
          <w:szCs w:val="28"/>
        </w:rPr>
      </w:pPr>
    </w:p>
    <w:p w14:paraId="7035719A" w14:textId="0586A5F7" w:rsidR="00870BA5" w:rsidRPr="000B3DB7" w:rsidRDefault="00870BA5" w:rsidP="00870BA5">
      <w:pPr>
        <w:shd w:val="clear" w:color="auto" w:fill="FFFFFF"/>
        <w:spacing w:after="0" w:line="240" w:lineRule="auto"/>
        <w:rPr>
          <w:rFonts w:ascii="Times New Roman" w:eastAsia="Times New Roman" w:hAnsi="Times New Roman" w:cs="Times New Roman"/>
          <w:b/>
          <w:bCs/>
          <w:color w:val="000000"/>
          <w:sz w:val="28"/>
          <w:szCs w:val="28"/>
        </w:rPr>
      </w:pPr>
      <w:r w:rsidRPr="000B3DB7">
        <w:rPr>
          <w:rFonts w:ascii="Times New Roman" w:hAnsi="Times New Roman" w:cs="Times New Roman"/>
          <w:b/>
          <w:bCs/>
          <w:color w:val="000000"/>
          <w:sz w:val="28"/>
          <w:szCs w:val="28"/>
        </w:rPr>
        <w:t>2.10.</w:t>
      </w:r>
      <w:r>
        <w:rPr>
          <w:rFonts w:ascii="Times New Roman" w:hAnsi="Times New Roman" w:cs="Times New Roman"/>
          <w:b/>
          <w:bCs/>
          <w:color w:val="000000"/>
          <w:sz w:val="28"/>
          <w:szCs w:val="28"/>
        </w:rPr>
        <w:t xml:space="preserve"> </w:t>
      </w:r>
      <w:r w:rsidRPr="000B3DB7">
        <w:rPr>
          <w:rFonts w:ascii="Times New Roman" w:eastAsia="Times New Roman" w:hAnsi="Times New Roman" w:cs="Times New Roman"/>
          <w:b/>
          <w:bCs/>
          <w:color w:val="000000"/>
          <w:sz w:val="28"/>
          <w:szCs w:val="28"/>
        </w:rPr>
        <w:t>Создание безопасных условий при организации образовательного процесса в общеобразовательных организациях</w:t>
      </w:r>
    </w:p>
    <w:p w14:paraId="22DB62BA" w14:textId="77777777" w:rsidR="00870BA5" w:rsidRDefault="00870BA5" w:rsidP="00870BA5">
      <w:pPr>
        <w:spacing w:after="0"/>
        <w:jc w:val="both"/>
        <w:rPr>
          <w:rFonts w:ascii="Times New Roman" w:hAnsi="Times New Roman" w:cs="Times New Roman"/>
          <w:sz w:val="28"/>
          <w:szCs w:val="28"/>
        </w:rPr>
      </w:pPr>
    </w:p>
    <w:p w14:paraId="18E5816C" w14:textId="03256059" w:rsidR="00870BA5" w:rsidRPr="00870BA5" w:rsidRDefault="00870BA5" w:rsidP="00870BA5">
      <w:pPr>
        <w:spacing w:after="0"/>
        <w:jc w:val="both"/>
        <w:rPr>
          <w:rFonts w:ascii="Times New Roman" w:hAnsi="Times New Roman" w:cs="Times New Roman"/>
          <w:sz w:val="28"/>
          <w:szCs w:val="28"/>
        </w:rPr>
      </w:pPr>
      <w:r>
        <w:rPr>
          <w:rFonts w:ascii="Times New Roman" w:hAnsi="Times New Roman" w:cs="Times New Roman"/>
          <w:sz w:val="28"/>
          <w:szCs w:val="28"/>
        </w:rPr>
        <w:t>Обще</w:t>
      </w:r>
      <w:r w:rsidRPr="00870BA5">
        <w:rPr>
          <w:rFonts w:ascii="Times New Roman" w:hAnsi="Times New Roman" w:cs="Times New Roman"/>
          <w:sz w:val="28"/>
          <w:szCs w:val="28"/>
        </w:rPr>
        <w:t>образовательные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на 100% обеспечены необходимым противопожарным водоснабжением; в полном объёме </w:t>
      </w:r>
      <w:r>
        <w:rPr>
          <w:rFonts w:ascii="Times New Roman" w:hAnsi="Times New Roman" w:cs="Times New Roman"/>
          <w:sz w:val="28"/>
          <w:szCs w:val="28"/>
        </w:rPr>
        <w:t xml:space="preserve">при необходимости </w:t>
      </w:r>
      <w:r w:rsidRPr="00870BA5">
        <w:rPr>
          <w:rFonts w:ascii="Times New Roman" w:hAnsi="Times New Roman" w:cs="Times New Roman"/>
          <w:sz w:val="28"/>
          <w:szCs w:val="28"/>
        </w:rPr>
        <w:t>обеспечены пожарными лестницами и на 100 % обеспечены устройством запасных пожарных выходов.</w:t>
      </w:r>
    </w:p>
    <w:p w14:paraId="37A2BDB0" w14:textId="2EE03653"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 xml:space="preserve"> Показатель оснащенности образовательных организаций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автоматическими пожарными сигнализациями составляет 100 %.</w:t>
      </w:r>
    </w:p>
    <w:p w14:paraId="7953E9C7" w14:textId="6CB381CE"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О</w:t>
      </w:r>
      <w:r>
        <w:rPr>
          <w:rFonts w:ascii="Times New Roman" w:hAnsi="Times New Roman" w:cs="Times New Roman"/>
          <w:sz w:val="28"/>
          <w:szCs w:val="28"/>
        </w:rPr>
        <w:t>бщео</w:t>
      </w:r>
      <w:r w:rsidRPr="00870BA5">
        <w:rPr>
          <w:rFonts w:ascii="Times New Roman" w:hAnsi="Times New Roman" w:cs="Times New Roman"/>
          <w:sz w:val="28"/>
          <w:szCs w:val="28"/>
        </w:rPr>
        <w:t>бразовательные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на 100% обеспечены средствами тревожной сигнализации.</w:t>
      </w:r>
    </w:p>
    <w:p w14:paraId="233C81EA" w14:textId="24FB99C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Все об</w:t>
      </w:r>
      <w:r>
        <w:rPr>
          <w:rFonts w:ascii="Times New Roman" w:hAnsi="Times New Roman" w:cs="Times New Roman"/>
          <w:sz w:val="28"/>
          <w:szCs w:val="28"/>
        </w:rPr>
        <w:t>щеоб</w:t>
      </w:r>
      <w:r w:rsidRPr="00870BA5">
        <w:rPr>
          <w:rFonts w:ascii="Times New Roman" w:hAnsi="Times New Roman" w:cs="Times New Roman"/>
          <w:sz w:val="28"/>
          <w:szCs w:val="28"/>
        </w:rPr>
        <w:t>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обеспечены </w:t>
      </w:r>
      <w:r>
        <w:rPr>
          <w:rFonts w:ascii="Times New Roman" w:hAnsi="Times New Roman" w:cs="Times New Roman"/>
          <w:sz w:val="28"/>
          <w:szCs w:val="28"/>
        </w:rPr>
        <w:t xml:space="preserve">круглосуточной специализированной </w:t>
      </w:r>
      <w:r w:rsidRPr="00870BA5">
        <w:rPr>
          <w:rFonts w:ascii="Times New Roman" w:hAnsi="Times New Roman" w:cs="Times New Roman"/>
          <w:sz w:val="28"/>
          <w:szCs w:val="28"/>
        </w:rPr>
        <w:t xml:space="preserve">охраной. </w:t>
      </w:r>
    </w:p>
    <w:p w14:paraId="6350A2FB" w14:textId="52871C80"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Об</w:t>
      </w:r>
      <w:r>
        <w:rPr>
          <w:rFonts w:ascii="Times New Roman" w:hAnsi="Times New Roman" w:cs="Times New Roman"/>
          <w:sz w:val="28"/>
          <w:szCs w:val="28"/>
        </w:rPr>
        <w:t>щеоб</w:t>
      </w:r>
      <w:r w:rsidRPr="00870BA5">
        <w:rPr>
          <w:rFonts w:ascii="Times New Roman" w:hAnsi="Times New Roman" w:cs="Times New Roman"/>
          <w:sz w:val="28"/>
          <w:szCs w:val="28"/>
        </w:rPr>
        <w:t>разовательные организации Приморско-</w:t>
      </w:r>
      <w:proofErr w:type="spellStart"/>
      <w:r w:rsidRPr="00870BA5">
        <w:rPr>
          <w:rFonts w:ascii="Times New Roman" w:hAnsi="Times New Roman" w:cs="Times New Roman"/>
          <w:sz w:val="28"/>
          <w:szCs w:val="28"/>
        </w:rPr>
        <w:t>Ахтарского</w:t>
      </w:r>
      <w:proofErr w:type="spellEnd"/>
      <w:r w:rsidRPr="00870BA5">
        <w:rPr>
          <w:rFonts w:ascii="Times New Roman" w:hAnsi="Times New Roman" w:cs="Times New Roman"/>
          <w:sz w:val="28"/>
          <w:szCs w:val="28"/>
        </w:rPr>
        <w:t xml:space="preserve"> района обеспечены в полном объёме системами видеонаблюдения</w:t>
      </w:r>
      <w:r w:rsidR="00964129">
        <w:rPr>
          <w:rFonts w:ascii="Times New Roman" w:hAnsi="Times New Roman" w:cs="Times New Roman"/>
          <w:sz w:val="28"/>
          <w:szCs w:val="28"/>
        </w:rPr>
        <w:t>.</w:t>
      </w:r>
    </w:p>
    <w:p w14:paraId="27896122" w14:textId="77777777" w:rsidR="00870BA5" w:rsidRPr="00870BA5"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Все образовательные организации обеспечены теплыми туалетами внутри зданий.</w:t>
      </w:r>
    </w:p>
    <w:p w14:paraId="67D17B5C" w14:textId="1032CDBC" w:rsidR="008A39D7" w:rsidRDefault="00870BA5" w:rsidP="00870BA5">
      <w:pPr>
        <w:spacing w:after="0"/>
        <w:jc w:val="both"/>
        <w:rPr>
          <w:rFonts w:ascii="Times New Roman" w:hAnsi="Times New Roman" w:cs="Times New Roman"/>
          <w:sz w:val="28"/>
          <w:szCs w:val="28"/>
        </w:rPr>
      </w:pPr>
      <w:r w:rsidRPr="00870BA5">
        <w:rPr>
          <w:rFonts w:ascii="Times New Roman" w:hAnsi="Times New Roman" w:cs="Times New Roman"/>
          <w:sz w:val="28"/>
          <w:szCs w:val="28"/>
        </w:rPr>
        <w:t>В результате проведенных мероприятий созданы более комфортные условия учебы для учащихся района.</w:t>
      </w:r>
    </w:p>
    <w:p w14:paraId="75909471" w14:textId="77777777" w:rsidR="000A1562" w:rsidRPr="008051D8" w:rsidRDefault="000A1562" w:rsidP="000A1562">
      <w:pPr>
        <w:spacing w:after="0" w:line="240" w:lineRule="auto"/>
        <w:jc w:val="center"/>
        <w:rPr>
          <w:rFonts w:ascii="Times New Roman" w:eastAsia="Times New Roman" w:hAnsi="Times New Roman" w:cs="Times New Roman"/>
          <w:b/>
          <w:sz w:val="28"/>
          <w:szCs w:val="28"/>
          <w:lang w:eastAsia="ru-RU"/>
        </w:rPr>
      </w:pPr>
    </w:p>
    <w:p w14:paraId="4B4F0108" w14:textId="5AD75D5C" w:rsidR="000A1562" w:rsidRPr="000A1562" w:rsidRDefault="000A1562" w:rsidP="000A1562">
      <w:pPr>
        <w:spacing w:after="0" w:line="240" w:lineRule="auto"/>
        <w:jc w:val="center"/>
        <w:rPr>
          <w:rFonts w:ascii="Times New Roman" w:eastAsia="Times New Roman" w:hAnsi="Times New Roman" w:cs="Times New Roman"/>
          <w:b/>
          <w:sz w:val="28"/>
          <w:szCs w:val="28"/>
          <w:lang w:eastAsia="ru-RU"/>
        </w:rPr>
      </w:pPr>
      <w:r w:rsidRPr="000A1562">
        <w:rPr>
          <w:rFonts w:ascii="Times New Roman" w:eastAsia="Times New Roman" w:hAnsi="Times New Roman" w:cs="Times New Roman"/>
          <w:b/>
          <w:sz w:val="28"/>
          <w:szCs w:val="28"/>
          <w:lang w:val="en-US" w:eastAsia="ru-RU"/>
        </w:rPr>
        <w:t>III</w:t>
      </w:r>
      <w:r w:rsidRPr="000A1562">
        <w:rPr>
          <w:rFonts w:ascii="Times New Roman" w:eastAsia="Times New Roman" w:hAnsi="Times New Roman" w:cs="Times New Roman"/>
          <w:b/>
          <w:sz w:val="28"/>
          <w:szCs w:val="28"/>
          <w:lang w:eastAsia="ru-RU"/>
        </w:rPr>
        <w:t>.  Дополнительное образование.</w:t>
      </w:r>
    </w:p>
    <w:p w14:paraId="30E77E94" w14:textId="671AFE63" w:rsidR="000A1562" w:rsidRPr="000A1562" w:rsidRDefault="000A1562" w:rsidP="000A1562">
      <w:pPr>
        <w:spacing w:after="0" w:line="240" w:lineRule="auto"/>
        <w:ind w:left="284"/>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0A1562">
        <w:rPr>
          <w:rFonts w:ascii="Times New Roman" w:eastAsia="Times New Roman" w:hAnsi="Times New Roman" w:cs="Times New Roman"/>
          <w:b/>
          <w:sz w:val="28"/>
          <w:szCs w:val="28"/>
          <w:lang w:eastAsia="ru-RU"/>
        </w:rPr>
        <w:t>Сведения о развитии дополнительного образования детей и взрослых.</w:t>
      </w:r>
    </w:p>
    <w:p w14:paraId="58D7F0EA" w14:textId="77777777" w:rsidR="000A1562" w:rsidRPr="000A1562" w:rsidRDefault="000A1562" w:rsidP="000A1562">
      <w:pPr>
        <w:spacing w:after="0" w:line="240" w:lineRule="auto"/>
        <w:rPr>
          <w:rFonts w:ascii="Times New Roman" w:eastAsia="Times New Roman" w:hAnsi="Times New Roman" w:cs="Times New Roman"/>
          <w:b/>
          <w:sz w:val="28"/>
          <w:szCs w:val="28"/>
          <w:lang w:eastAsia="ru-RU"/>
        </w:rPr>
      </w:pPr>
    </w:p>
    <w:p w14:paraId="76B35542" w14:textId="42ADF5D4" w:rsidR="000A1562" w:rsidRPr="000A1562" w:rsidRDefault="000A1562" w:rsidP="000A1562">
      <w:pPr>
        <w:spacing w:after="0"/>
        <w:jc w:val="both"/>
        <w:rPr>
          <w:rFonts w:ascii="Times New Roman" w:hAnsi="Times New Roman" w:cs="Times New Roman"/>
          <w:b/>
          <w:sz w:val="28"/>
          <w:szCs w:val="28"/>
        </w:rPr>
      </w:pPr>
      <w:r w:rsidRPr="000A1562">
        <w:rPr>
          <w:rFonts w:ascii="Times New Roman" w:hAnsi="Times New Roman" w:cs="Times New Roman"/>
          <w:b/>
          <w:sz w:val="28"/>
          <w:szCs w:val="28"/>
        </w:rPr>
        <w:t>3.1. Численность населения, обучающегося по дополнительным общеобразовательным программам</w:t>
      </w:r>
      <w:r>
        <w:rPr>
          <w:rFonts w:ascii="Times New Roman" w:hAnsi="Times New Roman" w:cs="Times New Roman"/>
          <w:b/>
          <w:sz w:val="28"/>
          <w:szCs w:val="28"/>
        </w:rPr>
        <w:t>.</w:t>
      </w:r>
    </w:p>
    <w:p w14:paraId="58DAB0F2" w14:textId="50A3E77D" w:rsidR="000A1562" w:rsidRPr="000A1562" w:rsidRDefault="000A1562" w:rsidP="000A1562">
      <w:pPr>
        <w:spacing w:after="0"/>
        <w:jc w:val="both"/>
        <w:rPr>
          <w:rFonts w:ascii="Times New Roman" w:hAnsi="Times New Roman" w:cs="Times New Roman"/>
          <w:sz w:val="28"/>
          <w:szCs w:val="28"/>
        </w:rPr>
      </w:pPr>
      <w:r w:rsidRPr="000A1562">
        <w:rPr>
          <w:rFonts w:ascii="Times New Roman" w:hAnsi="Times New Roman" w:cs="Times New Roman"/>
          <w:sz w:val="28"/>
          <w:szCs w:val="28"/>
        </w:rPr>
        <w:t xml:space="preserve"> В 202</w:t>
      </w:r>
      <w:r w:rsidR="00964129">
        <w:rPr>
          <w:rFonts w:ascii="Times New Roman" w:hAnsi="Times New Roman" w:cs="Times New Roman"/>
          <w:sz w:val="28"/>
          <w:szCs w:val="28"/>
        </w:rPr>
        <w:t>1</w:t>
      </w:r>
      <w:r w:rsidRPr="000A1562">
        <w:rPr>
          <w:rFonts w:ascii="Times New Roman" w:hAnsi="Times New Roman" w:cs="Times New Roman"/>
          <w:sz w:val="28"/>
          <w:szCs w:val="28"/>
        </w:rPr>
        <w:t xml:space="preserve"> году охват детей в возрасте 5-18 лет дополнительными образовательными программами составлял </w:t>
      </w:r>
      <w:r w:rsidR="000407F9" w:rsidRPr="000407F9">
        <w:rPr>
          <w:rFonts w:ascii="Times New Roman" w:hAnsi="Times New Roman" w:cs="Times New Roman"/>
          <w:sz w:val="28"/>
          <w:szCs w:val="28"/>
        </w:rPr>
        <w:t>80</w:t>
      </w:r>
      <w:r w:rsidRPr="000407F9">
        <w:rPr>
          <w:rFonts w:ascii="Times New Roman" w:hAnsi="Times New Roman" w:cs="Times New Roman"/>
          <w:sz w:val="28"/>
          <w:szCs w:val="28"/>
        </w:rPr>
        <w:t xml:space="preserve"> %.</w:t>
      </w:r>
      <w:r w:rsidRPr="000A1562">
        <w:rPr>
          <w:rFonts w:ascii="Times New Roman" w:hAnsi="Times New Roman" w:cs="Times New Roman"/>
          <w:sz w:val="28"/>
          <w:szCs w:val="28"/>
        </w:rPr>
        <w:t xml:space="preserve">  </w:t>
      </w:r>
    </w:p>
    <w:p w14:paraId="7A0605AD" w14:textId="585E84B4" w:rsidR="00F45BBE" w:rsidRPr="00F45BBE" w:rsidRDefault="000A1562" w:rsidP="00F45BBE">
      <w:pPr>
        <w:spacing w:after="0" w:line="24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xml:space="preserve">Программы дополнительного образования развиваются во всех общеобразовательных организациях, за счет открытия «Точек роста», деятельности спортивных клубов. Работаю три учреждения дополнительного образования: Дом творчества, ДЮСШ, Станция юных техников. Дополнительное образование развивается так же за счет </w:t>
      </w:r>
      <w:r w:rsidR="00F45BBE">
        <w:rPr>
          <w:rFonts w:ascii="Times New Roman" w:hAnsi="Times New Roman" w:cs="Times New Roman"/>
          <w:sz w:val="28"/>
          <w:szCs w:val="28"/>
        </w:rPr>
        <w:t xml:space="preserve">открытия кружков в </w:t>
      </w:r>
    </w:p>
    <w:p w14:paraId="7F890729" w14:textId="77777777" w:rsidR="00F45BBE" w:rsidRDefault="00F45BBE" w:rsidP="000A1562">
      <w:pPr>
        <w:spacing w:after="0"/>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10 детских садах (58,8% от общего количества ДОУ).</w:t>
      </w:r>
      <w:r w:rsidRPr="00F45BBE">
        <w:rPr>
          <w:rFonts w:ascii="Times New Roman" w:eastAsia="Times New Roman" w:hAnsi="Times New Roman" w:cs="Times New Roman"/>
          <w:b/>
          <w:bCs/>
          <w:sz w:val="28"/>
          <w:szCs w:val="28"/>
          <w:lang w:eastAsia="ru-RU"/>
        </w:rPr>
        <w:t xml:space="preserve"> </w:t>
      </w:r>
    </w:p>
    <w:p w14:paraId="4C4A9797" w14:textId="77777777" w:rsidR="00F45BBE" w:rsidRDefault="00F45BBE" w:rsidP="000A1562">
      <w:pPr>
        <w:spacing w:after="0"/>
        <w:jc w:val="both"/>
        <w:rPr>
          <w:rFonts w:ascii="Times New Roman" w:eastAsia="Times New Roman" w:hAnsi="Times New Roman" w:cs="Times New Roman"/>
          <w:b/>
          <w:bCs/>
          <w:sz w:val="28"/>
          <w:szCs w:val="28"/>
          <w:lang w:eastAsia="ru-RU"/>
        </w:rPr>
      </w:pPr>
    </w:p>
    <w:p w14:paraId="080B4E96" w14:textId="5A5D7AD9" w:rsidR="000A1562" w:rsidRDefault="00F45BBE" w:rsidP="000A1562">
      <w:pPr>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r w:rsidRPr="00F45BBE">
        <w:rPr>
          <w:rFonts w:ascii="Times New Roman" w:eastAsia="Times New Roman" w:hAnsi="Times New Roman" w:cs="Times New Roman"/>
          <w:b/>
          <w:bCs/>
          <w:sz w:val="28"/>
          <w:szCs w:val="28"/>
          <w:lang w:eastAsia="ru-RU"/>
        </w:rPr>
        <w:t>.2. Содержание образовательной деятельности и организация образовательного процесса по дополнительным общеобразовательным программам</w:t>
      </w:r>
      <w:r>
        <w:rPr>
          <w:rFonts w:ascii="Times New Roman" w:eastAsia="Times New Roman" w:hAnsi="Times New Roman" w:cs="Times New Roman"/>
          <w:b/>
          <w:bCs/>
          <w:sz w:val="28"/>
          <w:szCs w:val="28"/>
          <w:lang w:eastAsia="ru-RU"/>
        </w:rPr>
        <w:t>.</w:t>
      </w:r>
    </w:p>
    <w:p w14:paraId="217ADF9F" w14:textId="00797CF4"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В 202</w:t>
      </w:r>
      <w:r w:rsidR="00964129">
        <w:rPr>
          <w:rFonts w:ascii="Times New Roman" w:hAnsi="Times New Roman" w:cs="Times New Roman"/>
          <w:sz w:val="28"/>
          <w:szCs w:val="28"/>
        </w:rPr>
        <w:t>1</w:t>
      </w:r>
      <w:r w:rsidRPr="00F45BBE">
        <w:rPr>
          <w:rFonts w:ascii="Times New Roman" w:hAnsi="Times New Roman" w:cs="Times New Roman"/>
          <w:sz w:val="28"/>
          <w:szCs w:val="28"/>
        </w:rPr>
        <w:t xml:space="preserve"> году система дополнительного образования района представлена 3 учреждениями дополнительного образования детей: 1 дом детского творчества, 1- станция юных техников, 1 – спортивная школа.  В 18 общеобразовательных учреждениях района реализуются программы дополнительного образования. Охвачено </w:t>
      </w:r>
      <w:r w:rsidR="00964129">
        <w:rPr>
          <w:rFonts w:ascii="Times New Roman" w:hAnsi="Times New Roman" w:cs="Times New Roman"/>
          <w:sz w:val="28"/>
          <w:szCs w:val="28"/>
        </w:rPr>
        <w:t xml:space="preserve">4 953 </w:t>
      </w:r>
      <w:r w:rsidRPr="00F45BBE">
        <w:rPr>
          <w:rFonts w:ascii="Times New Roman" w:hAnsi="Times New Roman" w:cs="Times New Roman"/>
          <w:sz w:val="28"/>
          <w:szCs w:val="28"/>
        </w:rPr>
        <w:t>человека.</w:t>
      </w:r>
    </w:p>
    <w:p w14:paraId="01E1A4EB" w14:textId="46381533"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В целях увеличения числа детей от 5 до 18 лет, обучающихся по дополнительным образовательным программам, разработан план мероприятий, принята дорожная карта</w:t>
      </w:r>
      <w:r w:rsidR="000407F9">
        <w:rPr>
          <w:rFonts w:ascii="Times New Roman" w:hAnsi="Times New Roman" w:cs="Times New Roman"/>
          <w:sz w:val="28"/>
          <w:szCs w:val="28"/>
        </w:rPr>
        <w:t>.</w:t>
      </w:r>
    </w:p>
    <w:p w14:paraId="488069CB" w14:textId="77777777"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Охват дополнительным образованием детей в разрезе объединений выглядит следующим образом:</w:t>
      </w:r>
    </w:p>
    <w:p w14:paraId="016760DA" w14:textId="44C0A2C8"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Количество детей, занимающихся в:</w:t>
      </w:r>
    </w:p>
    <w:p w14:paraId="75FB35FA" w14:textId="19B26143"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-объединениях технического творчества - </w:t>
      </w:r>
      <w:r w:rsidR="00964129">
        <w:rPr>
          <w:rFonts w:ascii="Times New Roman" w:hAnsi="Times New Roman" w:cs="Times New Roman"/>
          <w:sz w:val="28"/>
          <w:szCs w:val="28"/>
        </w:rPr>
        <w:t>306</w:t>
      </w:r>
      <w:r w:rsidRPr="00F45BBE">
        <w:rPr>
          <w:rFonts w:ascii="Times New Roman" w:hAnsi="Times New Roman" w:cs="Times New Roman"/>
          <w:sz w:val="28"/>
          <w:szCs w:val="28"/>
        </w:rPr>
        <w:t xml:space="preserve"> человека (охват </w:t>
      </w:r>
      <w:r w:rsidR="00964129">
        <w:rPr>
          <w:rFonts w:ascii="Times New Roman" w:hAnsi="Times New Roman" w:cs="Times New Roman"/>
          <w:sz w:val="28"/>
          <w:szCs w:val="28"/>
        </w:rPr>
        <w:t>6</w:t>
      </w:r>
      <w:r>
        <w:rPr>
          <w:rFonts w:ascii="Times New Roman" w:hAnsi="Times New Roman" w:cs="Times New Roman"/>
          <w:sz w:val="28"/>
          <w:szCs w:val="28"/>
        </w:rPr>
        <w:t>,</w:t>
      </w:r>
      <w:r w:rsidR="00964129">
        <w:rPr>
          <w:rFonts w:ascii="Times New Roman" w:hAnsi="Times New Roman" w:cs="Times New Roman"/>
          <w:sz w:val="28"/>
          <w:szCs w:val="28"/>
        </w:rPr>
        <w:t>2</w:t>
      </w:r>
      <w:r w:rsidRPr="00F45BBE">
        <w:rPr>
          <w:rFonts w:ascii="Times New Roman" w:hAnsi="Times New Roman" w:cs="Times New Roman"/>
          <w:sz w:val="28"/>
          <w:szCs w:val="28"/>
        </w:rPr>
        <w:t>%)</w:t>
      </w:r>
    </w:p>
    <w:p w14:paraId="4152AD29" w14:textId="4E2CFF70"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w:t>
      </w:r>
      <w:proofErr w:type="spellStart"/>
      <w:r w:rsidRPr="00F45BBE">
        <w:rPr>
          <w:rFonts w:ascii="Times New Roman" w:hAnsi="Times New Roman" w:cs="Times New Roman"/>
          <w:sz w:val="28"/>
          <w:szCs w:val="28"/>
        </w:rPr>
        <w:t>туристко</w:t>
      </w:r>
      <w:proofErr w:type="spellEnd"/>
      <w:r w:rsidRPr="00F45BBE">
        <w:rPr>
          <w:rFonts w:ascii="Times New Roman" w:hAnsi="Times New Roman" w:cs="Times New Roman"/>
          <w:sz w:val="28"/>
          <w:szCs w:val="28"/>
        </w:rPr>
        <w:t xml:space="preserve">-краеведческих секциях составляет – </w:t>
      </w:r>
      <w:r w:rsidR="00964129">
        <w:rPr>
          <w:rFonts w:ascii="Times New Roman" w:hAnsi="Times New Roman" w:cs="Times New Roman"/>
          <w:sz w:val="28"/>
          <w:szCs w:val="28"/>
        </w:rPr>
        <w:t>108</w:t>
      </w:r>
      <w:r w:rsidRPr="00F45BBE">
        <w:rPr>
          <w:rFonts w:ascii="Times New Roman" w:hAnsi="Times New Roman" w:cs="Times New Roman"/>
          <w:sz w:val="28"/>
          <w:szCs w:val="28"/>
        </w:rPr>
        <w:t xml:space="preserve"> человек (охват- </w:t>
      </w:r>
      <w:r w:rsidR="00964129">
        <w:rPr>
          <w:rFonts w:ascii="Times New Roman" w:hAnsi="Times New Roman" w:cs="Times New Roman"/>
          <w:sz w:val="28"/>
          <w:szCs w:val="28"/>
        </w:rPr>
        <w:t>2</w:t>
      </w:r>
      <w:r w:rsidRPr="00F45BBE">
        <w:rPr>
          <w:rFonts w:ascii="Times New Roman" w:hAnsi="Times New Roman" w:cs="Times New Roman"/>
          <w:sz w:val="28"/>
          <w:szCs w:val="28"/>
        </w:rPr>
        <w:t>,</w:t>
      </w:r>
      <w:r w:rsidR="00964129">
        <w:rPr>
          <w:rFonts w:ascii="Times New Roman" w:hAnsi="Times New Roman" w:cs="Times New Roman"/>
          <w:sz w:val="28"/>
          <w:szCs w:val="28"/>
        </w:rPr>
        <w:t>2</w:t>
      </w:r>
      <w:r w:rsidRPr="00F45BBE">
        <w:rPr>
          <w:rFonts w:ascii="Times New Roman" w:hAnsi="Times New Roman" w:cs="Times New Roman"/>
          <w:sz w:val="28"/>
          <w:szCs w:val="28"/>
        </w:rPr>
        <w:t xml:space="preserve"> %)</w:t>
      </w:r>
    </w:p>
    <w:p w14:paraId="1BC9CE25" w14:textId="68F20358"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 -спортивных секциях – </w:t>
      </w:r>
      <w:r w:rsidR="00964129">
        <w:rPr>
          <w:rFonts w:ascii="Times New Roman" w:hAnsi="Times New Roman" w:cs="Times New Roman"/>
          <w:sz w:val="28"/>
          <w:szCs w:val="28"/>
        </w:rPr>
        <w:t>1645</w:t>
      </w:r>
      <w:r w:rsidRPr="00F45BBE">
        <w:rPr>
          <w:rFonts w:ascii="Times New Roman" w:hAnsi="Times New Roman" w:cs="Times New Roman"/>
          <w:sz w:val="28"/>
          <w:szCs w:val="28"/>
        </w:rPr>
        <w:t xml:space="preserve"> человек (охват- </w:t>
      </w:r>
      <w:r w:rsidR="00964129">
        <w:rPr>
          <w:rFonts w:ascii="Times New Roman" w:hAnsi="Times New Roman" w:cs="Times New Roman"/>
          <w:sz w:val="28"/>
          <w:szCs w:val="28"/>
        </w:rPr>
        <w:t>33</w:t>
      </w:r>
      <w:r w:rsidRPr="00F45BBE">
        <w:rPr>
          <w:rFonts w:ascii="Times New Roman" w:hAnsi="Times New Roman" w:cs="Times New Roman"/>
          <w:sz w:val="28"/>
          <w:szCs w:val="28"/>
        </w:rPr>
        <w:t>,</w:t>
      </w:r>
      <w:r w:rsidR="00964129">
        <w:rPr>
          <w:rFonts w:ascii="Times New Roman" w:hAnsi="Times New Roman" w:cs="Times New Roman"/>
          <w:sz w:val="28"/>
          <w:szCs w:val="28"/>
        </w:rPr>
        <w:t>2</w:t>
      </w:r>
      <w:r w:rsidRPr="00F45BBE">
        <w:rPr>
          <w:rFonts w:ascii="Times New Roman" w:hAnsi="Times New Roman" w:cs="Times New Roman"/>
          <w:sz w:val="28"/>
          <w:szCs w:val="28"/>
        </w:rPr>
        <w:t xml:space="preserve"> %)</w:t>
      </w:r>
    </w:p>
    <w:p w14:paraId="27F62986" w14:textId="6380D539"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-объединениях художественного творчества - </w:t>
      </w:r>
      <w:r w:rsidR="00964129">
        <w:rPr>
          <w:rFonts w:ascii="Times New Roman" w:hAnsi="Times New Roman" w:cs="Times New Roman"/>
          <w:sz w:val="28"/>
          <w:szCs w:val="28"/>
        </w:rPr>
        <w:t>634</w:t>
      </w:r>
      <w:r w:rsidRPr="00F45BBE">
        <w:rPr>
          <w:rFonts w:ascii="Times New Roman" w:hAnsi="Times New Roman" w:cs="Times New Roman"/>
          <w:sz w:val="28"/>
          <w:szCs w:val="28"/>
        </w:rPr>
        <w:t xml:space="preserve"> человек (охват-</w:t>
      </w:r>
      <w:r w:rsidR="00964129">
        <w:rPr>
          <w:rFonts w:ascii="Times New Roman" w:hAnsi="Times New Roman" w:cs="Times New Roman"/>
          <w:sz w:val="28"/>
          <w:szCs w:val="28"/>
        </w:rPr>
        <w:t>12</w:t>
      </w:r>
      <w:r w:rsidRPr="00F45BBE">
        <w:rPr>
          <w:rFonts w:ascii="Times New Roman" w:hAnsi="Times New Roman" w:cs="Times New Roman"/>
          <w:sz w:val="28"/>
          <w:szCs w:val="28"/>
        </w:rPr>
        <w:t>,</w:t>
      </w:r>
      <w:r w:rsidR="00964129">
        <w:rPr>
          <w:rFonts w:ascii="Times New Roman" w:hAnsi="Times New Roman" w:cs="Times New Roman"/>
          <w:sz w:val="28"/>
          <w:szCs w:val="28"/>
        </w:rPr>
        <w:t>8</w:t>
      </w:r>
      <w:r w:rsidRPr="00F45BBE">
        <w:rPr>
          <w:rFonts w:ascii="Times New Roman" w:hAnsi="Times New Roman" w:cs="Times New Roman"/>
          <w:sz w:val="28"/>
          <w:szCs w:val="28"/>
        </w:rPr>
        <w:t xml:space="preserve"> %)</w:t>
      </w:r>
    </w:p>
    <w:p w14:paraId="29A3C97B" w14:textId="348017B8"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 xml:space="preserve">- естественнонаучная – </w:t>
      </w:r>
      <w:r w:rsidR="00964129">
        <w:rPr>
          <w:rFonts w:ascii="Times New Roman" w:hAnsi="Times New Roman" w:cs="Times New Roman"/>
          <w:sz w:val="28"/>
          <w:szCs w:val="28"/>
        </w:rPr>
        <w:t>42</w:t>
      </w:r>
      <w:r w:rsidRPr="00F45BBE">
        <w:rPr>
          <w:rFonts w:ascii="Times New Roman" w:hAnsi="Times New Roman" w:cs="Times New Roman"/>
          <w:sz w:val="28"/>
          <w:szCs w:val="28"/>
        </w:rPr>
        <w:t xml:space="preserve"> (охват-</w:t>
      </w:r>
      <w:r w:rsidR="00964129">
        <w:rPr>
          <w:rFonts w:ascii="Times New Roman" w:hAnsi="Times New Roman" w:cs="Times New Roman"/>
          <w:sz w:val="28"/>
          <w:szCs w:val="28"/>
        </w:rPr>
        <w:t>0</w:t>
      </w:r>
      <w:r w:rsidRPr="00F45BBE">
        <w:rPr>
          <w:rFonts w:ascii="Times New Roman" w:hAnsi="Times New Roman" w:cs="Times New Roman"/>
          <w:sz w:val="28"/>
          <w:szCs w:val="28"/>
        </w:rPr>
        <w:t>,</w:t>
      </w:r>
      <w:r w:rsidR="00964129">
        <w:rPr>
          <w:rFonts w:ascii="Times New Roman" w:hAnsi="Times New Roman" w:cs="Times New Roman"/>
          <w:sz w:val="28"/>
          <w:szCs w:val="28"/>
        </w:rPr>
        <w:t>8</w:t>
      </w:r>
      <w:r w:rsidRPr="00F45BBE">
        <w:rPr>
          <w:rFonts w:ascii="Times New Roman" w:hAnsi="Times New Roman" w:cs="Times New Roman"/>
          <w:sz w:val="28"/>
          <w:szCs w:val="28"/>
        </w:rPr>
        <w:t>)</w:t>
      </w:r>
    </w:p>
    <w:p w14:paraId="0B753852" w14:textId="0F00C21E"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Охват учащихся общеобразовательных организаций спортом в 202</w:t>
      </w:r>
      <w:r w:rsidR="00964129">
        <w:rPr>
          <w:rFonts w:ascii="Times New Roman" w:hAnsi="Times New Roman" w:cs="Times New Roman"/>
          <w:sz w:val="28"/>
          <w:szCs w:val="28"/>
        </w:rPr>
        <w:t>1</w:t>
      </w:r>
      <w:r w:rsidRPr="00F45BBE">
        <w:rPr>
          <w:rFonts w:ascii="Times New Roman" w:hAnsi="Times New Roman" w:cs="Times New Roman"/>
          <w:sz w:val="28"/>
          <w:szCs w:val="28"/>
        </w:rPr>
        <w:t xml:space="preserve"> году составил 92,</w:t>
      </w:r>
      <w:r w:rsidR="00964129">
        <w:rPr>
          <w:rFonts w:ascii="Times New Roman" w:hAnsi="Times New Roman" w:cs="Times New Roman"/>
          <w:sz w:val="28"/>
          <w:szCs w:val="28"/>
        </w:rPr>
        <w:t>7</w:t>
      </w:r>
      <w:r w:rsidRPr="00F45BBE">
        <w:rPr>
          <w:rFonts w:ascii="Times New Roman" w:hAnsi="Times New Roman" w:cs="Times New Roman"/>
          <w:sz w:val="28"/>
          <w:szCs w:val="28"/>
        </w:rPr>
        <w:t>% (в 20</w:t>
      </w:r>
      <w:r>
        <w:rPr>
          <w:rFonts w:ascii="Times New Roman" w:hAnsi="Times New Roman" w:cs="Times New Roman"/>
          <w:sz w:val="28"/>
          <w:szCs w:val="28"/>
        </w:rPr>
        <w:t>2</w:t>
      </w:r>
      <w:r w:rsidR="00964129">
        <w:rPr>
          <w:rFonts w:ascii="Times New Roman" w:hAnsi="Times New Roman" w:cs="Times New Roman"/>
          <w:sz w:val="28"/>
          <w:szCs w:val="28"/>
        </w:rPr>
        <w:t>0</w:t>
      </w:r>
      <w:r w:rsidRPr="00F45BBE">
        <w:rPr>
          <w:rFonts w:ascii="Times New Roman" w:hAnsi="Times New Roman" w:cs="Times New Roman"/>
          <w:sz w:val="28"/>
          <w:szCs w:val="28"/>
        </w:rPr>
        <w:t>- 92,</w:t>
      </w:r>
      <w:r>
        <w:rPr>
          <w:rFonts w:ascii="Times New Roman" w:hAnsi="Times New Roman" w:cs="Times New Roman"/>
          <w:sz w:val="28"/>
          <w:szCs w:val="28"/>
        </w:rPr>
        <w:t>7</w:t>
      </w:r>
      <w:r w:rsidRPr="00F45BBE">
        <w:rPr>
          <w:rFonts w:ascii="Times New Roman" w:hAnsi="Times New Roman" w:cs="Times New Roman"/>
          <w:sz w:val="28"/>
          <w:szCs w:val="28"/>
        </w:rPr>
        <w:t>%) при среднекраевом показателе-</w:t>
      </w:r>
      <w:r>
        <w:rPr>
          <w:rFonts w:ascii="Times New Roman" w:hAnsi="Times New Roman" w:cs="Times New Roman"/>
          <w:sz w:val="28"/>
          <w:szCs w:val="28"/>
        </w:rPr>
        <w:t>90,7</w:t>
      </w:r>
      <w:r w:rsidRPr="00F45BBE">
        <w:rPr>
          <w:rFonts w:ascii="Times New Roman" w:hAnsi="Times New Roman" w:cs="Times New Roman"/>
          <w:sz w:val="28"/>
          <w:szCs w:val="28"/>
        </w:rPr>
        <w:t>.</w:t>
      </w:r>
    </w:p>
    <w:p w14:paraId="2AFE63F4" w14:textId="11A45B8B" w:rsidR="00F45BBE" w:rsidRP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tab/>
        <w:t>Ключевым внеурочным спортивным мероприятием является Всекубанская спартакиада «Спортивные надежды Кубани».</w:t>
      </w:r>
      <w:r w:rsidRPr="00F45BBE">
        <w:rPr>
          <w:rFonts w:ascii="Times New Roman" w:hAnsi="Times New Roman" w:cs="Times New Roman"/>
          <w:sz w:val="28"/>
          <w:szCs w:val="28"/>
        </w:rPr>
        <w:tab/>
        <w:t xml:space="preserve"> В течение </w:t>
      </w:r>
      <w:r w:rsidR="00447A39" w:rsidRPr="00F45BBE">
        <w:rPr>
          <w:rFonts w:ascii="Times New Roman" w:hAnsi="Times New Roman" w:cs="Times New Roman"/>
          <w:sz w:val="28"/>
          <w:szCs w:val="28"/>
        </w:rPr>
        <w:t>учебного 2022 года</w:t>
      </w:r>
      <w:r w:rsidRPr="00F45BBE">
        <w:rPr>
          <w:rFonts w:ascii="Times New Roman" w:hAnsi="Times New Roman" w:cs="Times New Roman"/>
          <w:sz w:val="28"/>
          <w:szCs w:val="28"/>
        </w:rPr>
        <w:t xml:space="preserve"> в рамках</w:t>
      </w:r>
      <w:r w:rsidR="00447A39" w:rsidRPr="00F45BBE">
        <w:rPr>
          <w:rFonts w:ascii="Times New Roman" w:hAnsi="Times New Roman" w:cs="Times New Roman"/>
          <w:sz w:val="28"/>
          <w:szCs w:val="28"/>
        </w:rPr>
        <w:t xml:space="preserve"> Всекубанской</w:t>
      </w:r>
      <w:r w:rsidRPr="00F45BBE">
        <w:rPr>
          <w:rFonts w:ascii="Times New Roman" w:hAnsi="Times New Roman" w:cs="Times New Roman"/>
          <w:sz w:val="28"/>
          <w:szCs w:val="28"/>
        </w:rPr>
        <w:t xml:space="preserve"> спартакиады «Спортивные надежды Кубани» прошли внутришкольные </w:t>
      </w:r>
      <w:r w:rsidR="00964129" w:rsidRPr="00F45BBE">
        <w:rPr>
          <w:rFonts w:ascii="Times New Roman" w:hAnsi="Times New Roman" w:cs="Times New Roman"/>
          <w:sz w:val="28"/>
          <w:szCs w:val="28"/>
        </w:rPr>
        <w:t>и районные</w:t>
      </w:r>
      <w:r w:rsidRPr="00F45BBE">
        <w:rPr>
          <w:rFonts w:ascii="Times New Roman" w:hAnsi="Times New Roman" w:cs="Times New Roman"/>
          <w:sz w:val="28"/>
          <w:szCs w:val="28"/>
        </w:rPr>
        <w:t xml:space="preserve"> соревнования: «Весёлые старты», по мини футболу, гандболу, настольному </w:t>
      </w:r>
    </w:p>
    <w:p w14:paraId="4F3EC547" w14:textId="4B312202" w:rsidR="00F45BBE" w:rsidRDefault="00F45BBE" w:rsidP="00F45BBE">
      <w:pPr>
        <w:spacing w:after="0"/>
        <w:jc w:val="both"/>
        <w:rPr>
          <w:rFonts w:ascii="Times New Roman" w:hAnsi="Times New Roman" w:cs="Times New Roman"/>
          <w:sz w:val="28"/>
          <w:szCs w:val="28"/>
        </w:rPr>
      </w:pPr>
      <w:r w:rsidRPr="00F45BBE">
        <w:rPr>
          <w:rFonts w:ascii="Times New Roman" w:hAnsi="Times New Roman" w:cs="Times New Roman"/>
          <w:sz w:val="28"/>
          <w:szCs w:val="28"/>
        </w:rPr>
        <w:lastRenderedPageBreak/>
        <w:t>теннису, волейболу, бадминтону, баскетболу, спортивному туризму среди 5-6, 7-8, 9-11 классов.</w:t>
      </w:r>
    </w:p>
    <w:p w14:paraId="794A43FF" w14:textId="1C8BC71E" w:rsidR="00447A39" w:rsidRPr="00447A39" w:rsidRDefault="00447A39" w:rsidP="00447A39">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3</w:t>
      </w:r>
      <w:r w:rsidRPr="00447A39">
        <w:rPr>
          <w:rFonts w:ascii="Times New Roman" w:eastAsia="Times New Roman" w:hAnsi="Times New Roman" w:cs="Times New Roman"/>
          <w:b/>
          <w:bCs/>
          <w:sz w:val="28"/>
          <w:szCs w:val="28"/>
          <w:lang w:eastAsia="ru-RU"/>
        </w:rPr>
        <w:t>.3. Кадровое обеспечение организаций, осуществляющих образовательную деятельность в части реализации дополнительных общеобразовательных программ</w:t>
      </w:r>
    </w:p>
    <w:p w14:paraId="311F83A6" w14:textId="651E05C0" w:rsidR="00447A39" w:rsidRPr="00447A39" w:rsidRDefault="00964129" w:rsidP="00447A3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учреждениях дополнительного образования в 2021 году работает 49 педагогов. </w:t>
      </w:r>
      <w:r w:rsidR="00447A39" w:rsidRPr="00447A39">
        <w:rPr>
          <w:rFonts w:ascii="Times New Roman" w:eastAsia="Times New Roman" w:hAnsi="Times New Roman" w:cs="Times New Roman"/>
          <w:sz w:val="28"/>
          <w:szCs w:val="28"/>
          <w:lang w:eastAsia="ru-RU"/>
        </w:rPr>
        <w:t>Качество дополнительного образования детей напрямую зависит от кадров, их профессионального и культурного уровня, творческого потенциала. В 202</w:t>
      </w:r>
      <w:r>
        <w:rPr>
          <w:rFonts w:ascii="Times New Roman" w:eastAsia="Times New Roman" w:hAnsi="Times New Roman" w:cs="Times New Roman"/>
          <w:sz w:val="28"/>
          <w:szCs w:val="28"/>
          <w:lang w:eastAsia="ru-RU"/>
        </w:rPr>
        <w:t>1</w:t>
      </w:r>
      <w:r w:rsidR="00447A39" w:rsidRPr="00447A39">
        <w:rPr>
          <w:rFonts w:ascii="Times New Roman" w:eastAsia="Times New Roman" w:hAnsi="Times New Roman" w:cs="Times New Roman"/>
          <w:sz w:val="28"/>
          <w:szCs w:val="28"/>
          <w:lang w:eastAsia="ru-RU"/>
        </w:rPr>
        <w:t xml:space="preserve"> году повысили квалификацию 1</w:t>
      </w:r>
      <w:r w:rsidR="00447A39">
        <w:rPr>
          <w:rFonts w:ascii="Times New Roman" w:eastAsia="Times New Roman" w:hAnsi="Times New Roman" w:cs="Times New Roman"/>
          <w:sz w:val="28"/>
          <w:szCs w:val="28"/>
          <w:lang w:eastAsia="ru-RU"/>
        </w:rPr>
        <w:t>5</w:t>
      </w:r>
      <w:r w:rsidR="00447A39" w:rsidRPr="00447A39">
        <w:rPr>
          <w:rFonts w:ascii="Times New Roman" w:eastAsia="Times New Roman" w:hAnsi="Times New Roman" w:cs="Times New Roman"/>
          <w:sz w:val="28"/>
          <w:szCs w:val="28"/>
          <w:lang w:eastAsia="ru-RU"/>
        </w:rPr>
        <w:t xml:space="preserve"> педагогов по различным направлениям. </w:t>
      </w:r>
    </w:p>
    <w:p w14:paraId="210A5471" w14:textId="0527FC3C" w:rsid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Средняя заработная плата у педагогических работников учреждений дополнительного образования детей в 202</w:t>
      </w:r>
      <w:r w:rsidR="00964129">
        <w:rPr>
          <w:rFonts w:ascii="Times New Roman" w:eastAsia="Times New Roman" w:hAnsi="Times New Roman" w:cs="Times New Roman"/>
          <w:sz w:val="28"/>
          <w:szCs w:val="28"/>
          <w:lang w:eastAsia="ru-RU"/>
        </w:rPr>
        <w:t>1</w:t>
      </w:r>
      <w:r w:rsidRPr="00447A39">
        <w:rPr>
          <w:rFonts w:ascii="Times New Roman" w:eastAsia="Times New Roman" w:hAnsi="Times New Roman" w:cs="Times New Roman"/>
          <w:sz w:val="28"/>
          <w:szCs w:val="28"/>
          <w:lang w:eastAsia="ru-RU"/>
        </w:rPr>
        <w:t xml:space="preserve"> году </w:t>
      </w:r>
      <w:r>
        <w:rPr>
          <w:rFonts w:ascii="Times New Roman" w:eastAsia="Times New Roman" w:hAnsi="Times New Roman" w:cs="Times New Roman"/>
          <w:sz w:val="28"/>
          <w:szCs w:val="28"/>
          <w:lang w:eastAsia="ru-RU"/>
        </w:rPr>
        <w:t>составила</w:t>
      </w:r>
      <w:r w:rsidRPr="00447A39">
        <w:rPr>
          <w:rFonts w:ascii="Times New Roman" w:eastAsia="Times New Roman" w:hAnsi="Times New Roman" w:cs="Times New Roman"/>
          <w:sz w:val="28"/>
          <w:szCs w:val="28"/>
          <w:lang w:eastAsia="ru-RU"/>
        </w:rPr>
        <w:t xml:space="preserve"> – 3</w:t>
      </w:r>
      <w:r w:rsidR="00964129">
        <w:rPr>
          <w:rFonts w:ascii="Times New Roman" w:eastAsia="Times New Roman" w:hAnsi="Times New Roman" w:cs="Times New Roman"/>
          <w:sz w:val="28"/>
          <w:szCs w:val="28"/>
          <w:lang w:eastAsia="ru-RU"/>
        </w:rPr>
        <w:t>4 639,6</w:t>
      </w:r>
      <w:r w:rsidRPr="00447A39">
        <w:rPr>
          <w:rFonts w:ascii="Times New Roman" w:eastAsia="Times New Roman" w:hAnsi="Times New Roman" w:cs="Times New Roman"/>
          <w:sz w:val="28"/>
          <w:szCs w:val="28"/>
          <w:lang w:eastAsia="ru-RU"/>
        </w:rPr>
        <w:t xml:space="preserve"> руб., </w:t>
      </w:r>
      <w:r w:rsidR="00351D37">
        <w:rPr>
          <w:rFonts w:ascii="Times New Roman" w:eastAsia="Times New Roman" w:hAnsi="Times New Roman" w:cs="Times New Roman"/>
          <w:sz w:val="28"/>
          <w:szCs w:val="28"/>
          <w:lang w:eastAsia="ru-RU"/>
        </w:rPr>
        <w:t xml:space="preserve">что </w:t>
      </w:r>
      <w:r w:rsidRPr="00447A39">
        <w:rPr>
          <w:rFonts w:ascii="Times New Roman" w:eastAsia="Times New Roman" w:hAnsi="Times New Roman" w:cs="Times New Roman"/>
          <w:sz w:val="28"/>
          <w:szCs w:val="28"/>
          <w:lang w:eastAsia="ru-RU"/>
        </w:rPr>
        <w:t>составляет 9</w:t>
      </w:r>
      <w:r w:rsidR="00351D37">
        <w:rPr>
          <w:rFonts w:ascii="Times New Roman" w:eastAsia="Times New Roman" w:hAnsi="Times New Roman" w:cs="Times New Roman"/>
          <w:sz w:val="28"/>
          <w:szCs w:val="28"/>
          <w:lang w:eastAsia="ru-RU"/>
        </w:rPr>
        <w:t>9</w:t>
      </w:r>
      <w:r w:rsidRPr="00447A39">
        <w:rPr>
          <w:rFonts w:ascii="Times New Roman" w:eastAsia="Times New Roman" w:hAnsi="Times New Roman" w:cs="Times New Roman"/>
          <w:sz w:val="28"/>
          <w:szCs w:val="28"/>
          <w:lang w:eastAsia="ru-RU"/>
        </w:rPr>
        <w:t>,</w:t>
      </w:r>
      <w:r w:rsidR="00351D37">
        <w:rPr>
          <w:rFonts w:ascii="Times New Roman" w:eastAsia="Times New Roman" w:hAnsi="Times New Roman" w:cs="Times New Roman"/>
          <w:sz w:val="28"/>
          <w:szCs w:val="28"/>
          <w:lang w:eastAsia="ru-RU"/>
        </w:rPr>
        <w:t>0</w:t>
      </w:r>
      <w:r w:rsidRPr="00447A39">
        <w:rPr>
          <w:rFonts w:ascii="Times New Roman" w:eastAsia="Times New Roman" w:hAnsi="Times New Roman" w:cs="Times New Roman"/>
          <w:sz w:val="28"/>
          <w:szCs w:val="28"/>
          <w:lang w:eastAsia="ru-RU"/>
        </w:rPr>
        <w:t>% от фактической средней заработной платы учителей (3</w:t>
      </w:r>
      <w:r w:rsidR="00351D37">
        <w:rPr>
          <w:rFonts w:ascii="Times New Roman" w:eastAsia="Times New Roman" w:hAnsi="Times New Roman" w:cs="Times New Roman"/>
          <w:sz w:val="28"/>
          <w:szCs w:val="28"/>
          <w:lang w:eastAsia="ru-RU"/>
        </w:rPr>
        <w:t>4996,82</w:t>
      </w:r>
      <w:r w:rsidRPr="00447A39">
        <w:rPr>
          <w:rFonts w:ascii="Times New Roman" w:eastAsia="Times New Roman" w:hAnsi="Times New Roman" w:cs="Times New Roman"/>
          <w:sz w:val="28"/>
          <w:szCs w:val="28"/>
          <w:lang w:eastAsia="ru-RU"/>
        </w:rPr>
        <w:t xml:space="preserve"> рублей).</w:t>
      </w:r>
    </w:p>
    <w:p w14:paraId="2407544C" w14:textId="77777777" w:rsidR="00447A39" w:rsidRDefault="00447A39" w:rsidP="00447A39">
      <w:pPr>
        <w:spacing w:after="0" w:line="276" w:lineRule="auto"/>
        <w:jc w:val="both"/>
        <w:rPr>
          <w:rFonts w:ascii="Times New Roman" w:eastAsia="Times New Roman" w:hAnsi="Times New Roman" w:cs="Times New Roman"/>
          <w:b/>
          <w:sz w:val="28"/>
          <w:szCs w:val="28"/>
          <w:lang w:eastAsia="ru-RU"/>
        </w:rPr>
      </w:pPr>
    </w:p>
    <w:p w14:paraId="41D01207" w14:textId="3541452B" w:rsidR="00447A39" w:rsidRPr="00447A39" w:rsidRDefault="00447A39" w:rsidP="00447A39">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.4. Материально-техническое и информационное обеспечение организаций, осуществляющих образовательную деятельность в части реализации оснащение организаций, осуществляющих образовательную деятельность, в части реализации дополнительных общеобразовательных программ</w:t>
      </w:r>
    </w:p>
    <w:p w14:paraId="07CE91D1" w14:textId="54E1EC2D" w:rsidR="00447A39" w:rsidRDefault="00351D37" w:rsidP="00351D3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Б</w:t>
      </w:r>
      <w:r w:rsidR="00447A39" w:rsidRPr="00351D37">
        <w:rPr>
          <w:rFonts w:ascii="Times New Roman" w:eastAsia="Times New Roman" w:hAnsi="Times New Roman" w:cs="Times New Roman"/>
          <w:sz w:val="28"/>
          <w:szCs w:val="28"/>
          <w:lang w:eastAsia="ru-RU"/>
        </w:rPr>
        <w:t>юджет учреждений дополнительного образования в 202</w:t>
      </w:r>
      <w:r w:rsidRPr="00351D37">
        <w:rPr>
          <w:rFonts w:ascii="Times New Roman" w:eastAsia="Times New Roman" w:hAnsi="Times New Roman" w:cs="Times New Roman"/>
          <w:sz w:val="28"/>
          <w:szCs w:val="28"/>
          <w:lang w:eastAsia="ru-RU"/>
        </w:rPr>
        <w:t>1</w:t>
      </w:r>
      <w:r w:rsidR="00447A39" w:rsidRPr="00351D37">
        <w:rPr>
          <w:rFonts w:ascii="Times New Roman" w:eastAsia="Times New Roman" w:hAnsi="Times New Roman" w:cs="Times New Roman"/>
          <w:sz w:val="28"/>
          <w:szCs w:val="28"/>
          <w:lang w:eastAsia="ru-RU"/>
        </w:rPr>
        <w:t xml:space="preserve"> году составил 4</w:t>
      </w:r>
      <w:r w:rsidRPr="00351D37">
        <w:rPr>
          <w:rFonts w:ascii="Times New Roman" w:eastAsia="Times New Roman" w:hAnsi="Times New Roman" w:cs="Times New Roman"/>
          <w:sz w:val="28"/>
          <w:szCs w:val="28"/>
          <w:lang w:eastAsia="ru-RU"/>
        </w:rPr>
        <w:t>6 876</w:t>
      </w:r>
      <w:r w:rsidR="00447A39" w:rsidRPr="00351D37">
        <w:rPr>
          <w:rFonts w:ascii="Times New Roman" w:eastAsia="Times New Roman" w:hAnsi="Times New Roman" w:cs="Times New Roman"/>
          <w:sz w:val="28"/>
          <w:szCs w:val="28"/>
          <w:lang w:eastAsia="ru-RU"/>
        </w:rPr>
        <w:t>,</w:t>
      </w:r>
      <w:r w:rsidRPr="00351D37">
        <w:rPr>
          <w:rFonts w:ascii="Times New Roman" w:eastAsia="Times New Roman" w:hAnsi="Times New Roman" w:cs="Times New Roman"/>
          <w:sz w:val="28"/>
          <w:szCs w:val="28"/>
          <w:lang w:eastAsia="ru-RU"/>
        </w:rPr>
        <w:t>5</w:t>
      </w:r>
      <w:r w:rsidR="00447A39" w:rsidRPr="00351D37">
        <w:rPr>
          <w:rFonts w:ascii="Times New Roman" w:eastAsia="Times New Roman" w:hAnsi="Times New Roman" w:cs="Times New Roman"/>
          <w:sz w:val="28"/>
          <w:szCs w:val="28"/>
          <w:lang w:eastAsia="ru-RU"/>
        </w:rPr>
        <w:t xml:space="preserve"> тыс. рублей</w:t>
      </w:r>
      <w:r w:rsidRPr="00351D3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Средства выделялись на выполнение муниципального задания и иные цели.</w:t>
      </w:r>
      <w:r w:rsidR="00447A39" w:rsidRPr="00351D37">
        <w:rPr>
          <w:rFonts w:ascii="Times New Roman" w:eastAsia="Times New Roman" w:hAnsi="Times New Roman" w:cs="Times New Roman"/>
          <w:sz w:val="28"/>
          <w:szCs w:val="28"/>
          <w:lang w:eastAsia="ru-RU"/>
        </w:rPr>
        <w:t xml:space="preserve"> </w:t>
      </w:r>
    </w:p>
    <w:p w14:paraId="0E21D030" w14:textId="5DE4ECAB" w:rsidR="00447A39" w:rsidRP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202</w:t>
      </w:r>
      <w:r w:rsidR="00351D37">
        <w:rPr>
          <w:rFonts w:ascii="Times New Roman" w:eastAsia="Times New Roman" w:hAnsi="Times New Roman" w:cs="Times New Roman"/>
          <w:sz w:val="28"/>
          <w:szCs w:val="28"/>
          <w:lang w:eastAsia="ru-RU"/>
        </w:rPr>
        <w:t>1</w:t>
      </w:r>
      <w:r w:rsidRPr="00447A39">
        <w:rPr>
          <w:rFonts w:ascii="Times New Roman" w:eastAsia="Times New Roman" w:hAnsi="Times New Roman" w:cs="Times New Roman"/>
          <w:sz w:val="28"/>
          <w:szCs w:val="28"/>
          <w:lang w:eastAsia="ru-RU"/>
        </w:rPr>
        <w:t xml:space="preserve"> году общая площадь всех помещений организаций дополнительного образования в расчете на одного обучающегося составила 0,99 %. Все организации дополнительного образования обеспечены водопроводом, центральным отоплением и канализацией.</w:t>
      </w:r>
    </w:p>
    <w:p w14:paraId="673BE514" w14:textId="1A7F5B12" w:rsid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учреждениях дополнительного образования района созданы безопасные условия при организации образовательного процесса. Все организаций дополнительного образования имеют АПС, пожарные краны, рукава, дымовые извещатели. Во всех учреждениях установлены камеры видеонаблюдения, имеются кнопки тревожной сигна</w:t>
      </w:r>
      <w:r w:rsidR="00351D37">
        <w:rPr>
          <w:rFonts w:ascii="Times New Roman" w:eastAsia="Times New Roman" w:hAnsi="Times New Roman" w:cs="Times New Roman"/>
          <w:sz w:val="28"/>
          <w:szCs w:val="28"/>
          <w:lang w:eastAsia="ru-RU"/>
        </w:rPr>
        <w:t>лизации</w:t>
      </w:r>
      <w:r>
        <w:rPr>
          <w:rFonts w:ascii="Times New Roman" w:eastAsia="Times New Roman" w:hAnsi="Times New Roman" w:cs="Times New Roman"/>
          <w:sz w:val="28"/>
          <w:szCs w:val="28"/>
          <w:lang w:eastAsia="ru-RU"/>
        </w:rPr>
        <w:t>, специализированная круглосуточная охрана.</w:t>
      </w:r>
    </w:p>
    <w:p w14:paraId="353DB36A" w14:textId="77777777" w:rsidR="00447A39" w:rsidRDefault="00447A39" w:rsidP="00447A39">
      <w:pPr>
        <w:spacing w:after="0" w:line="276" w:lineRule="auto"/>
        <w:jc w:val="both"/>
        <w:rPr>
          <w:rFonts w:ascii="Times New Roman" w:eastAsia="Times New Roman" w:hAnsi="Times New Roman" w:cs="Times New Roman"/>
          <w:sz w:val="28"/>
          <w:szCs w:val="28"/>
          <w:lang w:eastAsia="ru-RU"/>
        </w:rPr>
      </w:pPr>
    </w:p>
    <w:p w14:paraId="511D9097" w14:textId="1F58C706" w:rsidR="00447A39" w:rsidRDefault="00447A39" w:rsidP="00447A39">
      <w:pPr>
        <w:spacing w:after="0" w:line="240" w:lineRule="auto"/>
        <w:jc w:val="both"/>
        <w:rPr>
          <w:rFonts w:ascii="Times New Roman" w:eastAsia="Times New Roman" w:hAnsi="Times New Roman" w:cs="Times New Roman"/>
          <w:b/>
          <w:sz w:val="28"/>
          <w:szCs w:val="28"/>
          <w:lang w:eastAsia="ru-RU"/>
        </w:rPr>
      </w:pPr>
      <w:r w:rsidRPr="00447A3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.5. Изменение сети организаций, осуществляющих образовательную деятельность по дополнительным общеобразовательным программам (в том числе ликвидация и реорганизация организаций, осуществляющих образовательную деятельность)</w:t>
      </w:r>
      <w:r>
        <w:rPr>
          <w:rFonts w:ascii="Times New Roman" w:eastAsia="Times New Roman" w:hAnsi="Times New Roman" w:cs="Times New Roman"/>
          <w:b/>
          <w:sz w:val="28"/>
          <w:szCs w:val="28"/>
          <w:lang w:eastAsia="ru-RU"/>
        </w:rPr>
        <w:t>.</w:t>
      </w:r>
    </w:p>
    <w:p w14:paraId="2BD7FD88" w14:textId="77777777" w:rsidR="00447A39" w:rsidRPr="00447A39" w:rsidRDefault="00447A39" w:rsidP="00447A39">
      <w:pPr>
        <w:spacing w:after="0" w:line="240" w:lineRule="auto"/>
        <w:jc w:val="both"/>
        <w:rPr>
          <w:rFonts w:ascii="Times New Roman" w:eastAsia="Times New Roman" w:hAnsi="Times New Roman" w:cs="Times New Roman"/>
          <w:b/>
          <w:sz w:val="28"/>
          <w:szCs w:val="28"/>
          <w:lang w:eastAsia="ru-RU"/>
        </w:rPr>
      </w:pPr>
    </w:p>
    <w:p w14:paraId="7640CDFD" w14:textId="7366DB92" w:rsid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В 202</w:t>
      </w:r>
      <w:r w:rsidR="00351D37">
        <w:rPr>
          <w:rFonts w:ascii="Times New Roman" w:eastAsia="Times New Roman" w:hAnsi="Times New Roman" w:cs="Times New Roman"/>
          <w:sz w:val="28"/>
          <w:szCs w:val="28"/>
          <w:lang w:eastAsia="ru-RU"/>
        </w:rPr>
        <w:t>1</w:t>
      </w:r>
      <w:r w:rsidRPr="00447A39">
        <w:rPr>
          <w:rFonts w:ascii="Times New Roman" w:eastAsia="Times New Roman" w:hAnsi="Times New Roman" w:cs="Times New Roman"/>
          <w:sz w:val="28"/>
          <w:szCs w:val="28"/>
          <w:lang w:eastAsia="ru-RU"/>
        </w:rPr>
        <w:t xml:space="preserve"> году сеть организаций, осуществляющих образовательную деятельность по дополнительным общеобразовательным программам в Приморско-Ахтарском районе, не изменилась.</w:t>
      </w:r>
    </w:p>
    <w:p w14:paraId="4791DD18" w14:textId="77777777"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p>
    <w:p w14:paraId="52DE87EA" w14:textId="4FCDF692" w:rsidR="00447A39" w:rsidRDefault="00447A39" w:rsidP="00447A39">
      <w:pPr>
        <w:spacing w:after="0" w:line="240" w:lineRule="auto"/>
        <w:jc w:val="both"/>
        <w:rPr>
          <w:rFonts w:ascii="Times New Roman" w:eastAsia="Times New Roman" w:hAnsi="Times New Roman" w:cs="Times New Roman"/>
          <w:b/>
          <w:sz w:val="28"/>
          <w:szCs w:val="28"/>
          <w:lang w:eastAsia="ru-RU"/>
        </w:rPr>
      </w:pPr>
      <w:r w:rsidRPr="00447A39">
        <w:rPr>
          <w:rFonts w:ascii="Times New Roman" w:eastAsia="Times New Roman" w:hAnsi="Times New Roman" w:cs="Times New Roman"/>
          <w:sz w:val="28"/>
          <w:szCs w:val="28"/>
          <w:lang w:eastAsia="ru-RU"/>
        </w:rPr>
        <w:t xml:space="preserve">       </w:t>
      </w:r>
      <w:r w:rsidR="00937D7E">
        <w:rPr>
          <w:rFonts w:ascii="Times New Roman" w:eastAsia="Times New Roman" w:hAnsi="Times New Roman" w:cs="Times New Roman"/>
          <w:b/>
          <w:sz w:val="28"/>
          <w:szCs w:val="28"/>
          <w:lang w:eastAsia="ru-RU"/>
        </w:rPr>
        <w:t>3</w:t>
      </w:r>
      <w:r w:rsidRPr="00447A39">
        <w:rPr>
          <w:rFonts w:ascii="Times New Roman" w:eastAsia="Times New Roman" w:hAnsi="Times New Roman" w:cs="Times New Roman"/>
          <w:b/>
          <w:sz w:val="28"/>
          <w:szCs w:val="28"/>
          <w:lang w:eastAsia="ru-RU"/>
        </w:rPr>
        <w:t>.6. Финансово-экономическая деятельность организаций, осуществляющих образовательную деятельность в части обеспечения реализации дополнительных общеобразовательных программ</w:t>
      </w:r>
      <w:r>
        <w:rPr>
          <w:rFonts w:ascii="Times New Roman" w:eastAsia="Times New Roman" w:hAnsi="Times New Roman" w:cs="Times New Roman"/>
          <w:b/>
          <w:sz w:val="28"/>
          <w:szCs w:val="28"/>
          <w:lang w:eastAsia="ru-RU"/>
        </w:rPr>
        <w:t>.</w:t>
      </w:r>
    </w:p>
    <w:p w14:paraId="78246790" w14:textId="77777777" w:rsidR="00447A39" w:rsidRPr="00447A39" w:rsidRDefault="00447A39" w:rsidP="00447A39">
      <w:pPr>
        <w:spacing w:after="0" w:line="240" w:lineRule="auto"/>
        <w:jc w:val="both"/>
        <w:rPr>
          <w:rFonts w:ascii="Times New Roman" w:eastAsia="Times New Roman" w:hAnsi="Times New Roman" w:cs="Times New Roman"/>
          <w:b/>
          <w:sz w:val="28"/>
          <w:szCs w:val="28"/>
          <w:lang w:eastAsia="ru-RU"/>
        </w:rPr>
      </w:pPr>
    </w:p>
    <w:p w14:paraId="3E10EDD4" w14:textId="02D0B9EC" w:rsidR="00447A39" w:rsidRPr="00351D37" w:rsidRDefault="00447A39" w:rsidP="00447A39">
      <w:pPr>
        <w:spacing w:after="0" w:line="240" w:lineRule="auto"/>
        <w:ind w:firstLine="284"/>
        <w:jc w:val="both"/>
        <w:rPr>
          <w:rFonts w:ascii="Times New Roman" w:eastAsia="Times New Roman" w:hAnsi="Times New Roman" w:cs="Times New Roman"/>
          <w:sz w:val="28"/>
          <w:szCs w:val="28"/>
          <w:lang w:eastAsia="ru-RU"/>
        </w:rPr>
      </w:pPr>
      <w:r w:rsidRPr="00351D37">
        <w:rPr>
          <w:rFonts w:ascii="Times New Roman" w:eastAsia="Times New Roman" w:hAnsi="Times New Roman" w:cs="Times New Roman"/>
          <w:sz w:val="28"/>
          <w:szCs w:val="28"/>
          <w:lang w:eastAsia="ru-RU"/>
        </w:rPr>
        <w:t>Общий объем финансовых средств, поступивших в образовательные организации дополнительного образования, в расчете на одного обучающегося составляет 1</w:t>
      </w:r>
      <w:r w:rsidR="00351D37" w:rsidRPr="00351D37">
        <w:rPr>
          <w:rFonts w:ascii="Times New Roman" w:eastAsia="Times New Roman" w:hAnsi="Times New Roman" w:cs="Times New Roman"/>
          <w:sz w:val="28"/>
          <w:szCs w:val="28"/>
          <w:lang w:eastAsia="ru-RU"/>
        </w:rPr>
        <w:t>7,6</w:t>
      </w:r>
      <w:r w:rsidRPr="00351D37">
        <w:rPr>
          <w:rFonts w:ascii="Times New Roman" w:eastAsia="Times New Roman" w:hAnsi="Times New Roman" w:cs="Times New Roman"/>
          <w:sz w:val="28"/>
          <w:szCs w:val="28"/>
          <w:lang w:eastAsia="ru-RU"/>
        </w:rPr>
        <w:t xml:space="preserve"> тыс. рублей</w:t>
      </w:r>
      <w:r w:rsidR="00351D37" w:rsidRPr="00351D37">
        <w:rPr>
          <w:rFonts w:ascii="Times New Roman" w:eastAsia="Times New Roman" w:hAnsi="Times New Roman" w:cs="Times New Roman"/>
          <w:sz w:val="28"/>
          <w:szCs w:val="28"/>
          <w:lang w:eastAsia="ru-RU"/>
        </w:rPr>
        <w:t>.</w:t>
      </w:r>
    </w:p>
    <w:p w14:paraId="2A80C558" w14:textId="61DCED4A" w:rsidR="00447A39" w:rsidRPr="00351D37" w:rsidRDefault="00447A39" w:rsidP="00447A39">
      <w:pPr>
        <w:spacing w:after="0" w:line="240" w:lineRule="auto"/>
        <w:ind w:firstLine="720"/>
        <w:jc w:val="both"/>
        <w:rPr>
          <w:rFonts w:ascii="Times New Roman" w:eastAsia="Times New Roman" w:hAnsi="Times New Roman" w:cs="Times New Roman"/>
          <w:sz w:val="28"/>
          <w:szCs w:val="28"/>
          <w:lang w:eastAsia="ru-RU"/>
        </w:rPr>
      </w:pPr>
      <w:r w:rsidRPr="00351D37">
        <w:rPr>
          <w:rFonts w:ascii="Times New Roman" w:eastAsia="Times New Roman" w:hAnsi="Times New Roman" w:cs="Times New Roman"/>
          <w:sz w:val="28"/>
          <w:szCs w:val="28"/>
          <w:lang w:eastAsia="ru-RU"/>
        </w:rPr>
        <w:t xml:space="preserve">Удельный вес финансовых </w:t>
      </w:r>
      <w:r w:rsidR="00351D37" w:rsidRPr="00351D37">
        <w:rPr>
          <w:rFonts w:ascii="Times New Roman" w:eastAsia="Times New Roman" w:hAnsi="Times New Roman" w:cs="Times New Roman"/>
          <w:sz w:val="28"/>
          <w:szCs w:val="28"/>
          <w:lang w:eastAsia="ru-RU"/>
        </w:rPr>
        <w:t>средств от</w:t>
      </w:r>
      <w:r w:rsidRPr="00351D37">
        <w:rPr>
          <w:rFonts w:ascii="Times New Roman" w:eastAsia="Times New Roman" w:hAnsi="Times New Roman" w:cs="Times New Roman"/>
          <w:sz w:val="28"/>
          <w:szCs w:val="28"/>
          <w:lang w:eastAsia="ru-RU"/>
        </w:rPr>
        <w:t xml:space="preserve"> приносящей доход деятельности в общем объеме финансовых средств образовательных организаций дополнительного образования </w:t>
      </w:r>
      <w:r w:rsidR="00351D37" w:rsidRPr="00351D37">
        <w:rPr>
          <w:rFonts w:ascii="Times New Roman" w:eastAsia="Times New Roman" w:hAnsi="Times New Roman" w:cs="Times New Roman"/>
          <w:sz w:val="28"/>
          <w:szCs w:val="28"/>
          <w:lang w:eastAsia="ru-RU"/>
        </w:rPr>
        <w:t>составляет 1,87</w:t>
      </w:r>
      <w:r w:rsidRPr="00351D37">
        <w:rPr>
          <w:rFonts w:ascii="Times New Roman" w:eastAsia="Times New Roman" w:hAnsi="Times New Roman" w:cs="Times New Roman"/>
          <w:sz w:val="28"/>
          <w:szCs w:val="28"/>
          <w:lang w:eastAsia="ru-RU"/>
        </w:rPr>
        <w:t xml:space="preserve"> </w:t>
      </w:r>
      <w:r w:rsidR="00351D37" w:rsidRPr="00351D37">
        <w:rPr>
          <w:rFonts w:ascii="Times New Roman" w:eastAsia="Times New Roman" w:hAnsi="Times New Roman" w:cs="Times New Roman"/>
          <w:sz w:val="28"/>
          <w:szCs w:val="28"/>
          <w:lang w:eastAsia="ru-RU"/>
        </w:rPr>
        <w:t>%.</w:t>
      </w:r>
    </w:p>
    <w:p w14:paraId="4A69BE35" w14:textId="77777777" w:rsidR="00937D7E" w:rsidRDefault="00937D7E" w:rsidP="00447A39">
      <w:pPr>
        <w:spacing w:after="0" w:line="240" w:lineRule="auto"/>
        <w:ind w:firstLine="720"/>
        <w:jc w:val="both"/>
        <w:rPr>
          <w:rFonts w:ascii="Times New Roman" w:eastAsia="Times New Roman" w:hAnsi="Times New Roman" w:cs="Times New Roman"/>
          <w:sz w:val="28"/>
          <w:szCs w:val="28"/>
          <w:highlight w:val="yellow"/>
          <w:lang w:eastAsia="ru-RU"/>
        </w:rPr>
      </w:pPr>
    </w:p>
    <w:p w14:paraId="0888B22B" w14:textId="37742A68" w:rsidR="00937D7E" w:rsidRPr="00937D7E" w:rsidRDefault="00937D7E" w:rsidP="00937D7E">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Pr="00937D7E">
        <w:rPr>
          <w:rFonts w:ascii="Times New Roman" w:eastAsia="Times New Roman" w:hAnsi="Times New Roman" w:cs="Times New Roman"/>
          <w:b/>
          <w:sz w:val="28"/>
          <w:szCs w:val="28"/>
          <w:lang w:eastAsia="ru-RU"/>
        </w:rPr>
        <w:t>.7. Создание безопасных условий при организации образовательного процесса в организациях, осуществляющих образовательную деятельность в части реализации дополнительных общеобразовательных программ.</w:t>
      </w:r>
    </w:p>
    <w:p w14:paraId="0C1DF84A" w14:textId="77777777" w:rsidR="00937D7E" w:rsidRPr="00447A39" w:rsidRDefault="00937D7E" w:rsidP="00447A39">
      <w:pPr>
        <w:spacing w:after="0" w:line="240" w:lineRule="auto"/>
        <w:ind w:firstLine="720"/>
        <w:jc w:val="both"/>
        <w:rPr>
          <w:rFonts w:ascii="Times New Roman" w:eastAsia="Times New Roman" w:hAnsi="Times New Roman" w:cs="Times New Roman"/>
          <w:b/>
          <w:sz w:val="28"/>
          <w:szCs w:val="28"/>
          <w:lang w:eastAsia="ru-RU"/>
        </w:rPr>
      </w:pPr>
    </w:p>
    <w:p w14:paraId="2EECBC9D" w14:textId="1DCBB57A" w:rsidR="00937D7E"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 xml:space="preserve">    </w:t>
      </w:r>
      <w:r w:rsidR="00937D7E" w:rsidRPr="00937D7E">
        <w:rPr>
          <w:rFonts w:ascii="Times New Roman" w:eastAsia="Times New Roman" w:hAnsi="Times New Roman" w:cs="Times New Roman"/>
          <w:sz w:val="28"/>
          <w:szCs w:val="28"/>
          <w:lang w:eastAsia="ru-RU"/>
        </w:rPr>
        <w:t>Все организаций дополнительного образования имеют АПС, пожарные краны, рукава, дымовые извещатели, видеонаблюдение, тревожные кнопки</w:t>
      </w:r>
      <w:r w:rsidR="00937D7E">
        <w:rPr>
          <w:rFonts w:ascii="Times New Roman" w:eastAsia="Times New Roman" w:hAnsi="Times New Roman" w:cs="Times New Roman"/>
          <w:sz w:val="28"/>
          <w:szCs w:val="28"/>
          <w:lang w:eastAsia="ru-RU"/>
        </w:rPr>
        <w:t>, ограждения, специализированная круглосуточная охрана.</w:t>
      </w:r>
    </w:p>
    <w:p w14:paraId="665064C4" w14:textId="49E69B9D" w:rsidR="00447A39" w:rsidRPr="00447A39" w:rsidRDefault="00447A39" w:rsidP="00447A39">
      <w:pPr>
        <w:spacing w:after="0" w:line="276" w:lineRule="auto"/>
        <w:jc w:val="both"/>
        <w:rPr>
          <w:rFonts w:ascii="Times New Roman" w:eastAsia="Times New Roman" w:hAnsi="Times New Roman" w:cs="Times New Roman"/>
          <w:sz w:val="28"/>
          <w:szCs w:val="28"/>
          <w:lang w:eastAsia="ru-RU"/>
        </w:rPr>
      </w:pPr>
      <w:r w:rsidRPr="00447A39">
        <w:rPr>
          <w:rFonts w:ascii="Times New Roman" w:eastAsia="Times New Roman" w:hAnsi="Times New Roman" w:cs="Times New Roman"/>
          <w:sz w:val="28"/>
          <w:szCs w:val="28"/>
          <w:lang w:eastAsia="ru-RU"/>
        </w:rPr>
        <w:t xml:space="preserve">                        </w:t>
      </w:r>
    </w:p>
    <w:p w14:paraId="5080ED72" w14:textId="49B387BF" w:rsidR="00937D7E" w:rsidRDefault="00937D7E" w:rsidP="00937D7E">
      <w:pPr>
        <w:pStyle w:val="a3"/>
        <w:widowControl w:val="0"/>
        <w:numPr>
          <w:ilvl w:val="1"/>
          <w:numId w:val="2"/>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937D7E">
        <w:rPr>
          <w:rFonts w:ascii="Times New Roman" w:eastAsia="Times New Roman" w:hAnsi="Times New Roman" w:cs="Times New Roman"/>
          <w:b/>
          <w:sz w:val="28"/>
          <w:szCs w:val="28"/>
          <w:lang w:eastAsia="ru-RU"/>
        </w:rPr>
        <w:t>Выводы и заключения</w:t>
      </w:r>
      <w:r>
        <w:rPr>
          <w:rFonts w:ascii="Times New Roman" w:eastAsia="Times New Roman" w:hAnsi="Times New Roman" w:cs="Times New Roman"/>
          <w:b/>
          <w:sz w:val="28"/>
          <w:szCs w:val="28"/>
          <w:lang w:eastAsia="ru-RU"/>
        </w:rPr>
        <w:t>.</w:t>
      </w:r>
    </w:p>
    <w:p w14:paraId="076B77DE" w14:textId="77777777" w:rsidR="00937D7E" w:rsidRPr="00937D7E" w:rsidRDefault="00937D7E" w:rsidP="00937D7E">
      <w:pPr>
        <w:pStyle w:val="a3"/>
        <w:widowControl w:val="0"/>
        <w:autoSpaceDE w:val="0"/>
        <w:autoSpaceDN w:val="0"/>
        <w:adjustRightInd w:val="0"/>
        <w:spacing w:after="0" w:line="240" w:lineRule="auto"/>
        <w:ind w:left="1004"/>
        <w:rPr>
          <w:rFonts w:ascii="Times New Roman" w:eastAsia="Times New Roman" w:hAnsi="Times New Roman" w:cs="Times New Roman"/>
          <w:b/>
          <w:sz w:val="28"/>
          <w:szCs w:val="28"/>
          <w:lang w:eastAsia="ru-RU"/>
        </w:rPr>
      </w:pPr>
    </w:p>
    <w:p w14:paraId="36F06678" w14:textId="77777777" w:rsidR="00447A39" w:rsidRPr="00447A39" w:rsidRDefault="00447A39" w:rsidP="00447A39">
      <w:pPr>
        <w:spacing w:after="0" w:line="240" w:lineRule="auto"/>
        <w:ind w:firstLine="720"/>
        <w:jc w:val="both"/>
        <w:rPr>
          <w:rFonts w:ascii="Times New Roman" w:eastAsia="Times New Roman" w:hAnsi="Times New Roman" w:cs="Times New Roman"/>
          <w:sz w:val="28"/>
          <w:szCs w:val="28"/>
          <w:lang w:eastAsia="ru-RU"/>
        </w:rPr>
      </w:pPr>
    </w:p>
    <w:p w14:paraId="6297D436" w14:textId="785FB328"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Система образования Приморско</w:t>
      </w:r>
      <w:r>
        <w:rPr>
          <w:rFonts w:ascii="Times New Roman" w:hAnsi="Times New Roman" w:cs="Times New Roman"/>
          <w:sz w:val="28"/>
          <w:szCs w:val="28"/>
        </w:rPr>
        <w:t xml:space="preserve"> </w:t>
      </w:r>
      <w:r w:rsidRPr="00937D7E">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937D7E">
        <w:rPr>
          <w:rFonts w:ascii="Times New Roman" w:hAnsi="Times New Roman" w:cs="Times New Roman"/>
          <w:sz w:val="28"/>
          <w:szCs w:val="28"/>
        </w:rPr>
        <w:t>Ахтарского</w:t>
      </w:r>
      <w:proofErr w:type="spellEnd"/>
      <w:r w:rsidRPr="00937D7E">
        <w:rPr>
          <w:rFonts w:ascii="Times New Roman" w:hAnsi="Times New Roman" w:cs="Times New Roman"/>
          <w:sz w:val="28"/>
          <w:szCs w:val="28"/>
        </w:rPr>
        <w:t xml:space="preserve"> района в 202</w:t>
      </w:r>
      <w:r w:rsidR="000407F9">
        <w:rPr>
          <w:rFonts w:ascii="Times New Roman" w:hAnsi="Times New Roman" w:cs="Times New Roman"/>
          <w:sz w:val="28"/>
          <w:szCs w:val="28"/>
        </w:rPr>
        <w:t>1</w:t>
      </w:r>
      <w:r w:rsidRPr="00937D7E">
        <w:rPr>
          <w:rFonts w:ascii="Times New Roman" w:hAnsi="Times New Roman" w:cs="Times New Roman"/>
          <w:sz w:val="28"/>
          <w:szCs w:val="28"/>
        </w:rPr>
        <w:t xml:space="preserve"> году обеспечила рост показателей доступного образования. Однако, остаются проблемы, требующие решения.</w:t>
      </w:r>
    </w:p>
    <w:p w14:paraId="75B5185F" w14:textId="024E0E1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Деятельность управления образования администрации муниципального образования Приморско-</w:t>
      </w:r>
      <w:proofErr w:type="spellStart"/>
      <w:r w:rsidRPr="00937D7E">
        <w:rPr>
          <w:rFonts w:ascii="Times New Roman" w:hAnsi="Times New Roman" w:cs="Times New Roman"/>
          <w:sz w:val="28"/>
          <w:szCs w:val="28"/>
        </w:rPr>
        <w:t>Ахтарский</w:t>
      </w:r>
      <w:proofErr w:type="spellEnd"/>
      <w:r w:rsidRPr="00937D7E">
        <w:rPr>
          <w:rFonts w:ascii="Times New Roman" w:hAnsi="Times New Roman" w:cs="Times New Roman"/>
          <w:sz w:val="28"/>
          <w:szCs w:val="28"/>
        </w:rPr>
        <w:t xml:space="preserve"> район будет направлена на решение следующих задач:</w:t>
      </w:r>
      <w:r w:rsidRPr="00937D7E">
        <w:rPr>
          <w:rFonts w:ascii="Times New Roman" w:hAnsi="Times New Roman" w:cs="Times New Roman"/>
          <w:sz w:val="28"/>
          <w:szCs w:val="28"/>
        </w:rPr>
        <w:tab/>
      </w:r>
      <w:r w:rsidRPr="00937D7E">
        <w:rPr>
          <w:rFonts w:ascii="Times New Roman" w:hAnsi="Times New Roman" w:cs="Times New Roman"/>
          <w:sz w:val="28"/>
          <w:szCs w:val="28"/>
        </w:rPr>
        <w:tab/>
      </w:r>
    </w:p>
    <w:p w14:paraId="3F74DEE9"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Доступность и качество образования</w:t>
      </w:r>
    </w:p>
    <w:p w14:paraId="019867CA"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государственных гарантий доступности общего и дошкольного образования (в том числе для детей с ограниченными возможностями здоровья), повышение качества образования и обеспечение соответствия образовательных услуг требованиям общества.</w:t>
      </w:r>
    </w:p>
    <w:p w14:paraId="4ED26D60" w14:textId="617FC6EE"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Содействие увеличению доли учащихся, занятых в школьном, муниципальном и региональном этапах интеллектуальных мероприятий; </w:t>
      </w:r>
    </w:p>
    <w:p w14:paraId="79BAD02B" w14:textId="7BE4AA3A"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Продолжение совершенствования механизмов оценки качества образования.</w:t>
      </w:r>
    </w:p>
    <w:p w14:paraId="0ED0F431" w14:textId="42A24E5C"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Интеграция детей с ограниченными возможностями здоровья в образовательную среду.</w:t>
      </w:r>
    </w:p>
    <w:p w14:paraId="0134A4F1" w14:textId="4A43CD2B"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Продолжение создания </w:t>
      </w:r>
      <w:proofErr w:type="spellStart"/>
      <w:r w:rsidRPr="00937D7E">
        <w:rPr>
          <w:rFonts w:ascii="Times New Roman" w:hAnsi="Times New Roman" w:cs="Times New Roman"/>
          <w:sz w:val="28"/>
          <w:szCs w:val="28"/>
        </w:rPr>
        <w:t>безбаръерной</w:t>
      </w:r>
      <w:proofErr w:type="spellEnd"/>
      <w:r w:rsidRPr="00937D7E">
        <w:rPr>
          <w:rFonts w:ascii="Times New Roman" w:hAnsi="Times New Roman" w:cs="Times New Roman"/>
          <w:sz w:val="28"/>
          <w:szCs w:val="28"/>
        </w:rPr>
        <w:t xml:space="preserve"> среды для детей-инвалидов.</w:t>
      </w:r>
    </w:p>
    <w:p w14:paraId="5BA85A4F" w14:textId="35473C39"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Продолжение увеличения охвата детей, обучающихся по дополнительным образовательным программам.</w:t>
      </w:r>
    </w:p>
    <w:p w14:paraId="649D81B5"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lastRenderedPageBreak/>
        <w:t>Совершенствование кадровой политики</w:t>
      </w:r>
    </w:p>
    <w:p w14:paraId="0985EF79" w14:textId="0A6906F0"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Осуществление комплекса мер, направленных на повышение </w:t>
      </w:r>
      <w:proofErr w:type="gramStart"/>
      <w:r w:rsidRPr="00937D7E">
        <w:rPr>
          <w:rFonts w:ascii="Times New Roman" w:hAnsi="Times New Roman" w:cs="Times New Roman"/>
          <w:sz w:val="28"/>
          <w:szCs w:val="28"/>
        </w:rPr>
        <w:t>квалификации  педагогических</w:t>
      </w:r>
      <w:proofErr w:type="gramEnd"/>
      <w:r w:rsidRPr="00937D7E">
        <w:rPr>
          <w:rFonts w:ascii="Times New Roman" w:hAnsi="Times New Roman" w:cs="Times New Roman"/>
          <w:sz w:val="28"/>
          <w:szCs w:val="28"/>
        </w:rPr>
        <w:t xml:space="preserve"> кадров Приморско-</w:t>
      </w:r>
      <w:proofErr w:type="spellStart"/>
      <w:r w:rsidRPr="00937D7E">
        <w:rPr>
          <w:rFonts w:ascii="Times New Roman" w:hAnsi="Times New Roman" w:cs="Times New Roman"/>
          <w:sz w:val="28"/>
          <w:szCs w:val="28"/>
        </w:rPr>
        <w:t>Ахтарского</w:t>
      </w:r>
      <w:proofErr w:type="spellEnd"/>
      <w:r w:rsidRPr="00937D7E">
        <w:rPr>
          <w:rFonts w:ascii="Times New Roman" w:hAnsi="Times New Roman" w:cs="Times New Roman"/>
          <w:sz w:val="28"/>
          <w:szCs w:val="28"/>
        </w:rPr>
        <w:t xml:space="preserve"> района.</w:t>
      </w:r>
    </w:p>
    <w:p w14:paraId="7240ABF4"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Обеспечить привлечение в отрасль молодых специалистов.</w:t>
      </w:r>
    </w:p>
    <w:p w14:paraId="361195EB" w14:textId="1F1A0131"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Совершенствовать систему социальной поддержки педагогов;</w:t>
      </w:r>
    </w:p>
    <w:p w14:paraId="5BB12FF6" w14:textId="4C848B49"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Совершенствовать процедуру аттестации и системы повышения квалификации и профессиональной переподготовки педагогических кадров;</w:t>
      </w:r>
    </w:p>
    <w:p w14:paraId="3789D72B"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Осуществление мер по социальной поддержке педагогических кадров.</w:t>
      </w:r>
    </w:p>
    <w:p w14:paraId="3E106E8E"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Развитие инфраструктуры</w:t>
      </w:r>
    </w:p>
    <w:p w14:paraId="176E0093" w14:textId="3BEF8AA2"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Создание развивающей предметно-пространственной среды, отвечающей требованиям федерального государственного образовательного стандарта дошкольного образования.</w:t>
      </w:r>
    </w:p>
    <w:p w14:paraId="7218C9B6"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Продолжение модернизации учебной и материально-технической базы учреждений образования.</w:t>
      </w:r>
    </w:p>
    <w:p w14:paraId="4C83F2C8" w14:textId="1DB9D878"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Участие в программах капитального строительства и ремонта образовательных учреждений;</w:t>
      </w:r>
    </w:p>
    <w:p w14:paraId="7D05CDCD" w14:textId="0A6DC660"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эффективного плана реализации федерального государственного образовательного стандарта дошкольного образования.</w:t>
      </w:r>
    </w:p>
    <w:p w14:paraId="0D1960CB" w14:textId="7A28751B"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Обеспечение качественной реализации федерального государственного стандарта в начальной школе и федерального государственного образовательного стандарта основного общего образования.</w:t>
      </w:r>
    </w:p>
    <w:p w14:paraId="06FD6A2C" w14:textId="53939C9A"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Совершенствование экономических механизмов</w:t>
      </w:r>
    </w:p>
    <w:p w14:paraId="42DEDBB2"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Снижение неэффективных расходов:</w:t>
      </w:r>
    </w:p>
    <w:p w14:paraId="7A9F20F7"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 xml:space="preserve">- получение экономического эффекта по результатам проведенных торгов и мониторинга цен.  </w:t>
      </w:r>
    </w:p>
    <w:p w14:paraId="45C093C0" w14:textId="77777777" w:rsidR="00937D7E" w:rsidRPr="00937D7E" w:rsidRDefault="00937D7E" w:rsidP="00937D7E">
      <w:pPr>
        <w:spacing w:after="0"/>
        <w:jc w:val="both"/>
        <w:rPr>
          <w:rFonts w:ascii="Times New Roman" w:hAnsi="Times New Roman" w:cs="Times New Roman"/>
          <w:sz w:val="28"/>
          <w:szCs w:val="28"/>
        </w:rPr>
      </w:pPr>
      <w:r w:rsidRPr="00937D7E">
        <w:rPr>
          <w:rFonts w:ascii="Times New Roman" w:hAnsi="Times New Roman" w:cs="Times New Roman"/>
          <w:sz w:val="28"/>
          <w:szCs w:val="28"/>
        </w:rPr>
        <w:t>Повышение эффективности расходования бюджетных средств.</w:t>
      </w:r>
    </w:p>
    <w:p w14:paraId="36F27FAB" w14:textId="77777777" w:rsidR="00447A39" w:rsidRPr="008A39D7" w:rsidRDefault="00447A39" w:rsidP="00F45BBE">
      <w:pPr>
        <w:spacing w:after="0"/>
        <w:jc w:val="both"/>
        <w:rPr>
          <w:rFonts w:ascii="Times New Roman" w:hAnsi="Times New Roman" w:cs="Times New Roman"/>
          <w:sz w:val="28"/>
          <w:szCs w:val="28"/>
        </w:rPr>
      </w:pPr>
    </w:p>
    <w:sectPr w:rsidR="00447A39" w:rsidRPr="008A39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D6E41"/>
    <w:multiLevelType w:val="multilevel"/>
    <w:tmpl w:val="D42AEE64"/>
    <w:lvl w:ilvl="0">
      <w:start w:val="1"/>
      <w:numFmt w:val="decimal"/>
      <w:lvlText w:val="%1."/>
      <w:lvlJc w:val="left"/>
      <w:pPr>
        <w:ind w:left="992" w:hanging="708"/>
      </w:pPr>
      <w:rPr>
        <w:rFonts w:hint="default"/>
        <w:b/>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 w15:restartNumberingAfterBreak="0">
    <w:nsid w:val="0D9072BF"/>
    <w:multiLevelType w:val="multilevel"/>
    <w:tmpl w:val="DA4666FE"/>
    <w:lvl w:ilvl="0">
      <w:start w:val="1"/>
      <w:numFmt w:val="upperRoman"/>
      <w:lvlText w:val="%1."/>
      <w:lvlJc w:val="left"/>
      <w:pPr>
        <w:ind w:left="1080" w:hanging="72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26F58CA"/>
    <w:multiLevelType w:val="multilevel"/>
    <w:tmpl w:val="17B49FC2"/>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92"/>
    <w:rsid w:val="000407F9"/>
    <w:rsid w:val="000A1562"/>
    <w:rsid w:val="000B711C"/>
    <w:rsid w:val="000C7CD6"/>
    <w:rsid w:val="000D7B58"/>
    <w:rsid w:val="001052CB"/>
    <w:rsid w:val="001B6239"/>
    <w:rsid w:val="002B6E92"/>
    <w:rsid w:val="002C3A72"/>
    <w:rsid w:val="00351D37"/>
    <w:rsid w:val="003A4D37"/>
    <w:rsid w:val="003C66A1"/>
    <w:rsid w:val="00447A39"/>
    <w:rsid w:val="00510E61"/>
    <w:rsid w:val="00540440"/>
    <w:rsid w:val="005B0906"/>
    <w:rsid w:val="005B1933"/>
    <w:rsid w:val="005C21A9"/>
    <w:rsid w:val="005F09F2"/>
    <w:rsid w:val="005F431B"/>
    <w:rsid w:val="00642D53"/>
    <w:rsid w:val="00645EAC"/>
    <w:rsid w:val="0069549A"/>
    <w:rsid w:val="00755364"/>
    <w:rsid w:val="007E4440"/>
    <w:rsid w:val="008051D8"/>
    <w:rsid w:val="00870BA5"/>
    <w:rsid w:val="0089415C"/>
    <w:rsid w:val="008A39D7"/>
    <w:rsid w:val="008B1166"/>
    <w:rsid w:val="008C31AD"/>
    <w:rsid w:val="00937D7E"/>
    <w:rsid w:val="00962362"/>
    <w:rsid w:val="00964129"/>
    <w:rsid w:val="009D32A7"/>
    <w:rsid w:val="00A10719"/>
    <w:rsid w:val="00A93217"/>
    <w:rsid w:val="00AE29E7"/>
    <w:rsid w:val="00B841E2"/>
    <w:rsid w:val="00BC08C4"/>
    <w:rsid w:val="00BD5702"/>
    <w:rsid w:val="00C33959"/>
    <w:rsid w:val="00CC6284"/>
    <w:rsid w:val="00CC6D3B"/>
    <w:rsid w:val="00D36F78"/>
    <w:rsid w:val="00DE69DC"/>
    <w:rsid w:val="00E16FAC"/>
    <w:rsid w:val="00E836BC"/>
    <w:rsid w:val="00F36902"/>
    <w:rsid w:val="00F45BBE"/>
    <w:rsid w:val="00F462CD"/>
    <w:rsid w:val="00F549D5"/>
    <w:rsid w:val="00FD0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BF92"/>
  <w15:chartTrackingRefBased/>
  <w15:docId w15:val="{5C3AD7DB-8335-44A7-B02F-E50B5FD65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D53"/>
    <w:pPr>
      <w:ind w:left="720"/>
      <w:contextualSpacing/>
    </w:pPr>
  </w:style>
  <w:style w:type="table" w:customStyle="1" w:styleId="1">
    <w:name w:val="Сетка таблицы1"/>
    <w:basedOn w:val="a1"/>
    <w:next w:val="a4"/>
    <w:uiPriority w:val="59"/>
    <w:rsid w:val="00E16FA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39"/>
    <w:rsid w:val="00E16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16</Pages>
  <Words>4973</Words>
  <Characters>28351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сош1 сош1</dc:creator>
  <cp:keywords/>
  <dc:description/>
  <cp:lastModifiedBy>сош1 сош1</cp:lastModifiedBy>
  <cp:revision>12</cp:revision>
  <dcterms:created xsi:type="dcterms:W3CDTF">2024-11-23T14:53:00Z</dcterms:created>
  <dcterms:modified xsi:type="dcterms:W3CDTF">2024-11-25T09:05:00Z</dcterms:modified>
</cp:coreProperties>
</file>